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54112501"/>
    <w:bookmarkEnd w:id="0"/>
    <w:p w:rsidR="00831B5F" w:rsidRDefault="00447476">
      <w:r w:rsidRPr="00BA3418">
        <w:object w:dxaOrig="10205" w:dyaOrig="13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87.6pt" o:ole="">
            <v:imagedata r:id="rId6" o:title=""/>
          </v:shape>
          <o:OLEObject Type="Embed" ProgID="Word.Document.8" ShapeID="_x0000_i1025" DrawAspect="Content" ObjectID="_1563272461" r:id="rId7">
            <o:FieldCodes>\s</o:FieldCodes>
          </o:OLEObject>
        </w:object>
      </w:r>
    </w:p>
    <w:p w:rsidR="00831B5F" w:rsidRDefault="00831B5F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355"/>
      </w:tblGrid>
      <w:tr w:rsidR="00591349" w:rsidTr="00591349">
        <w:trPr>
          <w:trHeight w:val="7552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355"/>
            </w:tblGrid>
            <w:tr w:rsidR="00591349" w:rsidTr="008A4660">
              <w:trPr>
                <w:trHeight w:val="7552"/>
              </w:trPr>
              <w:tc>
                <w:tcPr>
                  <w:tcW w:w="1058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504"/>
                    <w:gridCol w:w="558"/>
                    <w:gridCol w:w="2045"/>
                    <w:gridCol w:w="1426"/>
                    <w:gridCol w:w="1337"/>
                    <w:gridCol w:w="1485"/>
                  </w:tblGrid>
                  <w:tr w:rsidR="00591349" w:rsidTr="008A4660">
                    <w:trPr>
                      <w:trHeight w:val="424"/>
                    </w:trPr>
                    <w:tc>
                      <w:tcPr>
                        <w:tcW w:w="10579" w:type="dxa"/>
                        <w:gridSpan w:val="6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9355"/>
                        </w:tblGrid>
                        <w:tr w:rsidR="00591349" w:rsidTr="008A4660">
                          <w:trPr>
                            <w:trHeight w:hRule="exact" w:val="424"/>
                          </w:trPr>
                          <w:tc>
                            <w:tcPr>
                              <w:tcW w:w="105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37B92" w:rsidP="00537B92">
                              <w:r>
                                <w:lastRenderedPageBreak/>
                                <w:t xml:space="preserve">                                       </w:t>
                              </w:r>
                              <w:r w:rsidR="00824F03">
                                <w:fldChar w:fldCharType="begin"/>
                              </w:r>
                              <w:r w:rsidR="00591349">
                                <w:instrText xml:space="preserve"> TC "10" \f C \l "1" </w:instrText>
                              </w:r>
                              <w:r w:rsidR="00824F03">
                                <w:fldChar w:fldCharType="end"/>
                              </w:r>
                              <w:r w:rsidR="00824F03">
                                <w:fldChar w:fldCharType="begin"/>
                              </w:r>
                              <w:r w:rsidR="00591349">
                                <w:instrText xml:space="preserve"> TC "Доходы бюджета" \f C \l "1" </w:instrText>
                              </w:r>
                              <w:r w:rsidR="00824F03">
                                <w:fldChar w:fldCharType="end"/>
                              </w:r>
                              <w:r w:rsidR="00824F03">
                                <w:fldChar w:fldCharType="begin"/>
                              </w:r>
                              <w:r w:rsidR="00591349">
                                <w:instrText xml:space="preserve"> TC "Расходы бюджета" \f C \l "1" </w:instrText>
                              </w:r>
                              <w:r w:rsidR="00824F03">
                                <w:fldChar w:fldCharType="end"/>
                              </w:r>
                              <w:r w:rsidR="00824F03">
                                <w:fldChar w:fldCharType="begin"/>
                              </w:r>
                              <w:r w:rsidR="00591349">
                                <w:instrText xml:space="preserve"> TC "Источники финансирования дефицита бюджета" \f C \l "1" </w:instrText>
                              </w:r>
                              <w:r w:rsidR="00824F03">
                                <w:fldChar w:fldCharType="end"/>
                              </w:r>
                              <w:r w:rsidR="00591349"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3. Источники финансирования дефицита бюджета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</w:tr>
                  <w:tr w:rsidR="00591349" w:rsidTr="008A4660">
                    <w:trPr>
                      <w:trHeight w:val="1253"/>
                    </w:trPr>
                    <w:tc>
                      <w:tcPr>
                        <w:tcW w:w="2900" w:type="dxa"/>
                        <w:tc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15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1"/>
                        </w:tblGrid>
                        <w:tr w:rsidR="00591349" w:rsidTr="008A4660">
                          <w:trPr>
                            <w:trHeight w:hRule="exact" w:val="1253"/>
                          </w:trPr>
                          <w:tc>
                            <w:tcPr>
                              <w:tcW w:w="5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Код строки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2380" w:type="dxa"/>
                        <w:tcBorders>
                          <w:top w:val="single" w:sz="15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125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Код источника финансирования дефицита бюджета по бюджетной классификации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15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409"/>
                        </w:tblGrid>
                        <w:tr w:rsidR="00591349" w:rsidTr="008A4660">
                          <w:trPr>
                            <w:trHeight w:hRule="exact" w:val="1253"/>
                          </w:trPr>
                          <w:tc>
                            <w:tcPr>
                              <w:tcW w:w="15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Утвержденные бюджетные назначения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15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320"/>
                        </w:tblGrid>
                        <w:tr w:rsidR="00591349" w:rsidTr="008A4660">
                          <w:trPr>
                            <w:trHeight w:hRule="exact" w:val="1253"/>
                          </w:trPr>
                          <w:tc>
                            <w:tcPr>
                              <w:tcW w:w="15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Исполнено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99" w:type="dxa"/>
                        <w:tcBorders>
                          <w:top w:val="single" w:sz="15" w:space="0" w:color="000000"/>
                          <w:left w:val="single" w:sz="7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458"/>
                        </w:tblGrid>
                        <w:tr w:rsidR="00591349" w:rsidTr="008A4660">
                          <w:trPr>
                            <w:trHeight w:hRule="exact" w:val="1253"/>
                          </w:trPr>
                          <w:tc>
                            <w:tcPr>
                              <w:tcW w:w="159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Неисполненные назначения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</w:tr>
                  <w:tr w:rsidR="00591349" w:rsidTr="008A4660">
                    <w:trPr>
                      <w:trHeight w:val="334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15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77"/>
                        </w:tblGrid>
                        <w:tr w:rsidR="00591349" w:rsidTr="008A4660">
                          <w:trPr>
                            <w:trHeight w:hRule="exact" w:val="334"/>
                          </w:trPr>
                          <w:tc>
                            <w:tcPr>
                              <w:tcW w:w="29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1"/>
                        </w:tblGrid>
                        <w:tr w:rsidR="00591349" w:rsidTr="008A4660">
                          <w:trPr>
                            <w:trHeight w:hRule="exact" w:val="334"/>
                          </w:trPr>
                          <w:tc>
                            <w:tcPr>
                              <w:tcW w:w="5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334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409"/>
                        </w:tblGrid>
                        <w:tr w:rsidR="00591349" w:rsidTr="008A4660">
                          <w:trPr>
                            <w:trHeight w:hRule="exact" w:val="334"/>
                          </w:trPr>
                          <w:tc>
                            <w:tcPr>
                              <w:tcW w:w="15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5" w:space="0" w:color="000000"/>
                          <w:right w:val="single" w:sz="7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320"/>
                        </w:tblGrid>
                        <w:tr w:rsidR="00591349" w:rsidTr="008A4660">
                          <w:trPr>
                            <w:trHeight w:hRule="exact" w:val="334"/>
                          </w:trPr>
                          <w:tc>
                            <w:tcPr>
                              <w:tcW w:w="15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5" w:space="0" w:color="000000"/>
                          <w:right w:val="single" w:sz="15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458"/>
                        </w:tblGrid>
                        <w:tr w:rsidR="00591349" w:rsidTr="008A4660">
                          <w:trPr>
                            <w:trHeight w:hRule="exact" w:val="334"/>
                          </w:trPr>
                          <w:tc>
                            <w:tcPr>
                              <w:tcW w:w="159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</w:tr>
                  <w:tr w:rsidR="00591349" w:rsidTr="008A4660">
                    <w:trPr>
                      <w:trHeight w:val="362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Источники финансирования дефицита бюджета - всего, в том числе: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1"/>
                        </w:tblGrid>
                        <w:tr w:rsidR="00591349" w:rsidTr="008A4660">
                          <w:trPr>
                            <w:trHeight w:hRule="exact" w:val="360"/>
                          </w:trPr>
                          <w:tc>
                            <w:tcPr>
                              <w:tcW w:w="5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360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409"/>
                        </w:tblGrid>
                        <w:tr w:rsidR="00591349" w:rsidTr="008A4660">
                          <w:trPr>
                            <w:trHeight w:hRule="exact" w:val="360"/>
                          </w:trPr>
                          <w:tc>
                            <w:tcPr>
                              <w:tcW w:w="15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320"/>
                        </w:tblGrid>
                        <w:tr w:rsidR="00591349" w:rsidTr="008A4660">
                          <w:trPr>
                            <w:trHeight w:hRule="exact" w:val="360"/>
                          </w:trPr>
                          <w:tc>
                            <w:tcPr>
                              <w:tcW w:w="15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4"/>
                                </w:rPr>
                                <w:t>   2 367,56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468"/>
                        </w:tblGrid>
                        <w:tr w:rsidR="00591349" w:rsidTr="008A4660">
                          <w:trPr>
                            <w:trHeight w:hRule="exact" w:val="360"/>
                          </w:trPr>
                          <w:tc>
                            <w:tcPr>
                              <w:tcW w:w="1599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"20"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ИСТОЧНИКИ ВНУТРЕННЕГО ФИНАНСИРОВАНИЯ ДЕФИЦИТОВ  БЮДЖЕТОВ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0000 000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"20"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"240"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Кредиты кредитных организаций в валюте  Российской Федерации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000 01 02 00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0000 000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"240"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"250"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Получение кредитов от кредитных организаций в  валюте Российской Федерации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000 01 02 00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0000 700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"250"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"350"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Получение кредитов от кредитных организаций бюджетами сельских поселений в валюте Российской Федерации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000 01 02 00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10 0000 710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"350"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"530"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Бюджетные кредиты от других бюджетов бюджетной  системы Российской Федерации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000 01 03 00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0000 000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"530"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"540"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Бюджетные кредиты от других бюджетов бюджетной системы Российской Федерации в валюте Российской Федерации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000 01 03 01 00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0000 000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"540"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"690"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Погашение бюджетных кредитов, полученных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000 01 03 01 00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0000 800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"690"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"790"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000 01 03 01 00 10 0000 810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"790"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"4390"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Изменение остатков средств 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700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0000 000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 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2 367,56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"4390"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"4400"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Изменение остатков средств на счетах по учету  средств бюджета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700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000 01 05 00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0000 000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 0,00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2 367,56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right"/>
                        </w:pPr>
                        <w:r>
                          <w:fldChar w:fldCharType="begin"/>
                        </w:r>
                        <w:r w:rsidR="00591349">
                          <w:instrText xml:space="preserve"> TC "4400"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"4420"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Увеличение остатков средств бюджетов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710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000 01 05 00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0000 500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 774 220,76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"4420"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"4580"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Увеличение прочих остатков </w:t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lastRenderedPageBreak/>
                          <w:t>средств бюджетов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lastRenderedPageBreak/>
                          <w:t>710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000 01 05 02 00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0000 500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 774 220,76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"4580"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lastRenderedPageBreak/>
                          <w:fldChar w:fldCharType="begin"/>
                        </w:r>
                        <w:r w:rsidR="00591349">
                          <w:instrText xml:space="preserve"> TC "4590"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Увеличение прочих остатков денежных средств  бюджетов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710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000 01 05 02 01 00 0000 510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 774 220,76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"4590"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"4690"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Увеличение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710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000 01 05 02 01 10 0000 510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-   774 220,76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"4690"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r>
                          <w:fldChar w:fldCharType="begin"/>
                        </w:r>
                        <w:r w:rsidR="00591349">
                          <w:instrText xml:space="preserve"> TC "4920"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Уменьшение остатков средств бюджетов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000 01 05 00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0000 600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776 588,32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"4920"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Pr="007A788C" w:rsidRDefault="00824F03" w:rsidP="008A4660">
                        <w:r>
                          <w:fldChar w:fldCharType="begin"/>
                        </w:r>
                        <w:r w:rsidR="00591349" w:rsidRPr="007A788C">
                          <w:instrText xml:space="preserve"> </w:instrText>
                        </w:r>
                        <w:r w:rsidR="00591349">
                          <w:instrText>TC</w:instrText>
                        </w:r>
                        <w:r w:rsidR="00591349" w:rsidRPr="007A788C">
                          <w:instrText xml:space="preserve"> "5080" \</w:instrText>
                        </w:r>
                        <w:r w:rsidR="00591349">
                          <w:instrText>f</w:instrText>
                        </w:r>
                        <w:r w:rsidR="00591349" w:rsidRPr="007A788C">
                          <w:instrText xml:space="preserve"> </w:instrText>
                        </w:r>
                        <w:r w:rsidR="00591349">
                          <w:instrText>C</w:instrText>
                        </w:r>
                        <w:r w:rsidR="00591349" w:rsidRPr="007A788C">
                          <w:instrText xml:space="preserve"> \</w:instrText>
                        </w:r>
                        <w:r w:rsidR="00591349">
                          <w:instrText>l</w:instrText>
                        </w:r>
                        <w:r w:rsidR="00591349" w:rsidRPr="007A788C">
                          <w:instrText xml:space="preserve"> "2" </w:instrText>
                        </w:r>
                        <w:r>
                          <w:fldChar w:fldCharType="end"/>
                        </w:r>
                        <w:r w:rsidR="00591349" w:rsidRPr="007A788C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Уменьшение прочих остатков средств бюджетов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000 01 05 02 00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0000 600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776 588,32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"5080"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Pr="007A788C" w:rsidRDefault="00824F03" w:rsidP="008A4660">
                        <w:r>
                          <w:fldChar w:fldCharType="begin"/>
                        </w:r>
                        <w:r w:rsidR="00591349" w:rsidRPr="007A788C">
                          <w:instrText xml:space="preserve"> </w:instrText>
                        </w:r>
                        <w:r w:rsidR="00591349">
                          <w:instrText>TC</w:instrText>
                        </w:r>
                        <w:r w:rsidR="00591349" w:rsidRPr="007A788C">
                          <w:instrText xml:space="preserve"> "5090" \</w:instrText>
                        </w:r>
                        <w:r w:rsidR="00591349">
                          <w:instrText>f</w:instrText>
                        </w:r>
                        <w:r w:rsidR="00591349" w:rsidRPr="007A788C">
                          <w:instrText xml:space="preserve"> </w:instrText>
                        </w:r>
                        <w:r w:rsidR="00591349">
                          <w:instrText>C</w:instrText>
                        </w:r>
                        <w:r w:rsidR="00591349" w:rsidRPr="007A788C">
                          <w:instrText xml:space="preserve"> \</w:instrText>
                        </w:r>
                        <w:r w:rsidR="00591349">
                          <w:instrText>l</w:instrText>
                        </w:r>
                        <w:r w:rsidR="00591349" w:rsidRPr="007A788C">
                          <w:instrText xml:space="preserve"> "2" </w:instrText>
                        </w:r>
                        <w:r>
                          <w:fldChar w:fldCharType="end"/>
                        </w:r>
                        <w:r w:rsidR="00591349" w:rsidRPr="007A788C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Уменьшение прочих остатков денежных средств  бюджетов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000 01 05 02 01 00 0000 610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776 588,32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"5090"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  <w:tr w:rsidR="00591349" w:rsidTr="008A4660">
                    <w:trPr>
                      <w:trHeight w:val="205"/>
                    </w:trPr>
                    <w:tc>
                      <w:tcPr>
                        <w:tcW w:w="29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Pr="007A788C" w:rsidRDefault="00824F03" w:rsidP="008A4660">
                        <w:r>
                          <w:fldChar w:fldCharType="begin"/>
                        </w:r>
                        <w:r w:rsidR="00591349" w:rsidRPr="007A788C">
                          <w:instrText xml:space="preserve"> </w:instrText>
                        </w:r>
                        <w:r w:rsidR="00591349">
                          <w:instrText>TC</w:instrText>
                        </w:r>
                        <w:r w:rsidR="00591349" w:rsidRPr="007A788C">
                          <w:instrText xml:space="preserve"> "5190" \</w:instrText>
                        </w:r>
                        <w:r w:rsidR="00591349">
                          <w:instrText>f</w:instrText>
                        </w:r>
                        <w:r w:rsidR="00591349" w:rsidRPr="007A788C">
                          <w:instrText xml:space="preserve"> </w:instrText>
                        </w:r>
                        <w:r w:rsidR="00591349">
                          <w:instrText>C</w:instrText>
                        </w:r>
                        <w:r w:rsidR="00591349" w:rsidRPr="007A788C">
                          <w:instrText xml:space="preserve"> \</w:instrText>
                        </w:r>
                        <w:r w:rsidR="00591349">
                          <w:instrText>l</w:instrText>
                        </w:r>
                        <w:r w:rsidR="00591349" w:rsidRPr="007A788C">
                          <w:instrText xml:space="preserve"> "2" </w:instrText>
                        </w:r>
                        <w:r>
                          <w:fldChar w:fldCharType="end"/>
                        </w:r>
                        <w:r w:rsidR="00591349" w:rsidRPr="007A788C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Уменьшение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720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028"/>
                        </w:tblGrid>
                        <w:tr w:rsidR="00591349" w:rsidTr="008A4660">
                          <w:trPr>
                            <w:trHeight w:hRule="exact" w:val="203"/>
                          </w:trPr>
                          <w:tc>
                            <w:tcPr>
                              <w:tcW w:w="238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p w:rsidR="00591349" w:rsidRDefault="00591349" w:rsidP="008A4660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000 01 05 02 01 10 0000 610</w:t>
                              </w:r>
                            </w:p>
                          </w:tc>
                        </w:tr>
                      </w:tbl>
                      <w:p w:rsidR="00591349" w:rsidRDefault="00591349" w:rsidP="008A4660"/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1 572 582,00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591349" w:rsidP="008A4660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   776 588,32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0" w:type="dxa"/>
                        </w:tcMar>
                        <w:vAlign w:val="bottom"/>
                      </w:tcPr>
                      <w:p w:rsidR="00591349" w:rsidRDefault="00824F03" w:rsidP="008A4660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91349">
                          <w:instrText xml:space="preserve"> TC "5190" \f C \l "2" </w:instrText>
                        </w:r>
                        <w:r>
                          <w:fldChar w:fldCharType="end"/>
                        </w:r>
                        <w:r w:rsidR="00591349"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X</w:t>
                        </w:r>
                      </w:p>
                    </w:tc>
                  </w:tr>
                </w:tbl>
                <w:p w:rsidR="00591349" w:rsidRDefault="00591349" w:rsidP="008A4660"/>
              </w:tc>
            </w:tr>
          </w:tbl>
          <w:p w:rsidR="00591349" w:rsidRDefault="00591349" w:rsidP="008A4660"/>
        </w:tc>
      </w:tr>
    </w:tbl>
    <w:p w:rsidR="00591349" w:rsidRDefault="00591349"/>
    <w:sectPr w:rsidR="00591349" w:rsidSect="005A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97" w:rsidRDefault="009D4197" w:rsidP="00831B5F">
      <w:pPr>
        <w:spacing w:after="0" w:line="240" w:lineRule="auto"/>
      </w:pPr>
      <w:r>
        <w:separator/>
      </w:r>
    </w:p>
  </w:endnote>
  <w:endnote w:type="continuationSeparator" w:id="0">
    <w:p w:rsidR="009D4197" w:rsidRDefault="009D4197" w:rsidP="0083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97" w:rsidRDefault="009D4197" w:rsidP="00831B5F">
      <w:pPr>
        <w:spacing w:after="0" w:line="240" w:lineRule="auto"/>
      </w:pPr>
      <w:r>
        <w:separator/>
      </w:r>
    </w:p>
  </w:footnote>
  <w:footnote w:type="continuationSeparator" w:id="0">
    <w:p w:rsidR="009D4197" w:rsidRDefault="009D4197" w:rsidP="00831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418"/>
    <w:rsid w:val="000508B2"/>
    <w:rsid w:val="00096F15"/>
    <w:rsid w:val="000A0BB6"/>
    <w:rsid w:val="0017290D"/>
    <w:rsid w:val="00284B59"/>
    <w:rsid w:val="00375998"/>
    <w:rsid w:val="00447476"/>
    <w:rsid w:val="004D2F37"/>
    <w:rsid w:val="00537B92"/>
    <w:rsid w:val="00560250"/>
    <w:rsid w:val="00591349"/>
    <w:rsid w:val="005A7970"/>
    <w:rsid w:val="005A7FD3"/>
    <w:rsid w:val="005E05B2"/>
    <w:rsid w:val="006825BF"/>
    <w:rsid w:val="007F7BF6"/>
    <w:rsid w:val="00824F03"/>
    <w:rsid w:val="00831B5F"/>
    <w:rsid w:val="008E2BD6"/>
    <w:rsid w:val="009D4197"/>
    <w:rsid w:val="00A1405E"/>
    <w:rsid w:val="00A74BC7"/>
    <w:rsid w:val="00BA3418"/>
    <w:rsid w:val="00D16C62"/>
    <w:rsid w:val="00E75E22"/>
    <w:rsid w:val="00F43E74"/>
    <w:rsid w:val="00FA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B5F"/>
  </w:style>
  <w:style w:type="paragraph" w:styleId="a5">
    <w:name w:val="footer"/>
    <w:basedOn w:val="a"/>
    <w:link w:val="a6"/>
    <w:uiPriority w:val="99"/>
    <w:semiHidden/>
    <w:unhideWhenUsed/>
    <w:rsid w:val="00831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1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11</cp:revision>
  <dcterms:created xsi:type="dcterms:W3CDTF">2017-04-19T10:08:00Z</dcterms:created>
  <dcterms:modified xsi:type="dcterms:W3CDTF">2017-08-03T10:34:00Z</dcterms:modified>
</cp:coreProperties>
</file>