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3B7D" w14:textId="77777777" w:rsidR="00E501AE" w:rsidRDefault="007C78E0" w:rsidP="00E501A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92DCC1F" wp14:editId="5CFC8020">
            <wp:extent cx="1350778" cy="1323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38" cy="13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21661" w14:textId="77777777" w:rsidR="00E501AE" w:rsidRPr="00F67E53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</w:p>
    <w:p w14:paraId="3A417DB3" w14:textId="77777777" w:rsidR="00E501AE" w:rsidRPr="00F67E53" w:rsidRDefault="00F67E53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>МЕЛЕХИНСКОГО</w:t>
      </w:r>
      <w:r w:rsidR="00E501AE"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</w:t>
      </w:r>
    </w:p>
    <w:p w14:paraId="7D801C88" w14:textId="77777777" w:rsidR="00E501AE" w:rsidRPr="00F67E53" w:rsidRDefault="00E501AE" w:rsidP="0027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>ЩИГРОВСКОГО РАЙОНА</w:t>
      </w:r>
      <w:r w:rsidR="002776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>КУРСКОЙ ОБЛАСТИ</w:t>
      </w:r>
    </w:p>
    <w:p w14:paraId="36D38BD0" w14:textId="77777777" w:rsidR="007D37BF" w:rsidRPr="00F67E53" w:rsidRDefault="007D37BF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CA76E85" w14:textId="77777777" w:rsidR="00374B39" w:rsidRPr="00F67E53" w:rsidRDefault="00E501AE" w:rsidP="0027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F67E5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14:paraId="6E47DADA" w14:textId="50B91010" w:rsidR="00686E64" w:rsidRPr="00F67E53" w:rsidRDefault="008D2E70" w:rsidP="00F87D16">
      <w:pPr>
        <w:jc w:val="center"/>
        <w:rPr>
          <w:rFonts w:ascii="Times New Roman" w:hAnsi="Times New Roman"/>
          <w:b/>
          <w:sz w:val="32"/>
          <w:szCs w:val="32"/>
        </w:rPr>
      </w:pPr>
      <w:r w:rsidRPr="00F67E53">
        <w:rPr>
          <w:rFonts w:ascii="Times New Roman" w:hAnsi="Times New Roman"/>
          <w:b/>
          <w:sz w:val="32"/>
          <w:szCs w:val="32"/>
        </w:rPr>
        <w:t>о</w:t>
      </w:r>
      <w:r w:rsidR="00CC1975" w:rsidRPr="00F67E53">
        <w:rPr>
          <w:rFonts w:ascii="Times New Roman" w:hAnsi="Times New Roman"/>
          <w:b/>
          <w:sz w:val="32"/>
          <w:szCs w:val="32"/>
        </w:rPr>
        <w:t>т</w:t>
      </w:r>
      <w:r w:rsidR="00D67F6B" w:rsidRPr="00F67E53">
        <w:rPr>
          <w:rFonts w:ascii="Times New Roman" w:hAnsi="Times New Roman"/>
          <w:b/>
          <w:sz w:val="32"/>
          <w:szCs w:val="32"/>
        </w:rPr>
        <w:t xml:space="preserve"> </w:t>
      </w:r>
      <w:r w:rsidR="006B6A80">
        <w:rPr>
          <w:rFonts w:ascii="Times New Roman" w:hAnsi="Times New Roman"/>
          <w:b/>
          <w:sz w:val="32"/>
          <w:szCs w:val="32"/>
        </w:rPr>
        <w:t xml:space="preserve">04 марта </w:t>
      </w:r>
      <w:bookmarkStart w:id="0" w:name="_GoBack"/>
      <w:bookmarkEnd w:id="0"/>
      <w:r w:rsidR="00C764E2" w:rsidRPr="00F67E53">
        <w:rPr>
          <w:rFonts w:ascii="Times New Roman" w:hAnsi="Times New Roman"/>
          <w:b/>
          <w:sz w:val="32"/>
          <w:szCs w:val="32"/>
        </w:rPr>
        <w:t>202</w:t>
      </w:r>
      <w:r w:rsidR="00F67E53">
        <w:rPr>
          <w:rFonts w:ascii="Times New Roman" w:hAnsi="Times New Roman"/>
          <w:b/>
          <w:sz w:val="32"/>
          <w:szCs w:val="32"/>
        </w:rPr>
        <w:t>4</w:t>
      </w:r>
      <w:r w:rsidR="00D67F6B" w:rsidRPr="00F67E53">
        <w:rPr>
          <w:rFonts w:ascii="Times New Roman" w:hAnsi="Times New Roman"/>
          <w:b/>
          <w:sz w:val="32"/>
          <w:szCs w:val="32"/>
        </w:rPr>
        <w:t xml:space="preserve"> года </w:t>
      </w:r>
      <w:r w:rsidR="00CC1975" w:rsidRPr="00F67E53">
        <w:rPr>
          <w:rFonts w:ascii="Times New Roman" w:hAnsi="Times New Roman"/>
          <w:b/>
          <w:sz w:val="32"/>
          <w:szCs w:val="32"/>
        </w:rPr>
        <w:t>№</w:t>
      </w:r>
      <w:r w:rsidR="00D67F6B" w:rsidRPr="00F67E53">
        <w:rPr>
          <w:rFonts w:ascii="Times New Roman" w:hAnsi="Times New Roman"/>
          <w:b/>
          <w:sz w:val="32"/>
          <w:szCs w:val="32"/>
        </w:rPr>
        <w:t xml:space="preserve"> </w:t>
      </w:r>
      <w:r w:rsidR="006B6A80">
        <w:rPr>
          <w:rFonts w:ascii="Times New Roman" w:hAnsi="Times New Roman"/>
          <w:b/>
          <w:sz w:val="32"/>
          <w:szCs w:val="32"/>
        </w:rPr>
        <w:t>4-10</w:t>
      </w:r>
      <w:r w:rsidR="007D37BF" w:rsidRPr="00F67E53">
        <w:rPr>
          <w:rFonts w:ascii="Times New Roman" w:hAnsi="Times New Roman"/>
          <w:b/>
          <w:sz w:val="32"/>
          <w:szCs w:val="32"/>
        </w:rPr>
        <w:t>-7</w:t>
      </w:r>
    </w:p>
    <w:p w14:paraId="55A3C4D2" w14:textId="77777777" w:rsidR="002609DB" w:rsidRPr="002776C0" w:rsidRDefault="002609DB" w:rsidP="00F67E5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76C0">
        <w:rPr>
          <w:rFonts w:ascii="Times New Roman" w:hAnsi="Times New Roman"/>
          <w:b/>
          <w:sz w:val="30"/>
          <w:szCs w:val="30"/>
        </w:rPr>
        <w:t xml:space="preserve">О назначении конкурсной комиссии по отбору кандидатур на должность Главы </w:t>
      </w:r>
      <w:r w:rsidR="00F67E53" w:rsidRPr="002776C0">
        <w:rPr>
          <w:rFonts w:ascii="Times New Roman" w:hAnsi="Times New Roman"/>
          <w:b/>
          <w:sz w:val="30"/>
          <w:szCs w:val="30"/>
        </w:rPr>
        <w:t>Мелехинского</w:t>
      </w:r>
      <w:r w:rsidRPr="002776C0">
        <w:rPr>
          <w:rFonts w:ascii="Times New Roman" w:hAnsi="Times New Roman"/>
          <w:b/>
          <w:sz w:val="30"/>
          <w:szCs w:val="30"/>
        </w:rPr>
        <w:t xml:space="preserve"> сельсовета Щигровского района</w:t>
      </w:r>
    </w:p>
    <w:p w14:paraId="06C28E39" w14:textId="52DACD6E" w:rsidR="002776C0" w:rsidRDefault="002609DB" w:rsidP="002776C0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537248">
        <w:rPr>
          <w:rFonts w:ascii="Times New Roman" w:eastAsia="Times New Roman" w:hAnsi="Times New Roman"/>
          <w:sz w:val="24"/>
          <w:szCs w:val="24"/>
          <w:lang w:eastAsia="ru-RU"/>
        </w:rPr>
        <w:t>Мелехин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сельсовет» Щигровского района Курской области, Порядком проведения конкурса по отбору кандидатур на должность Главы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района, утвержденного решением Собрания депутатов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 Курской области от 24.02.2021 № </w:t>
      </w:r>
      <w:r w:rsidR="002776C0" w:rsidRPr="002776C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776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76C0" w:rsidRPr="002776C0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2776C0">
        <w:rPr>
          <w:rFonts w:ascii="Times New Roman" w:eastAsia="Times New Roman" w:hAnsi="Times New Roman"/>
          <w:sz w:val="24"/>
          <w:szCs w:val="24"/>
          <w:lang w:eastAsia="ru-RU"/>
        </w:rPr>
        <w:t>-6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Собрание депутатов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</w:t>
      </w:r>
    </w:p>
    <w:p w14:paraId="70D6E3B1" w14:textId="77777777" w:rsidR="002609DB" w:rsidRPr="00F67E53" w:rsidRDefault="002609DB" w:rsidP="002776C0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14:paraId="7EE9E5F9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половину членов конкурсной комиссии по отбору кандидатур на должность Главы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Щигровского района Курской области в следующем составе:</w:t>
      </w:r>
    </w:p>
    <w:p w14:paraId="6E287837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Косинова Г. П.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образование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средне</w:t>
      </w:r>
      <w:r w:rsid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МКУК Щигровский РДК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адресу: Курс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>кая область, Щигровский район,</w:t>
      </w:r>
      <w:r w:rsid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с. 2-е Мелехино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98D270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Старков А. Н. 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высшее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Мелехинский филиал </w:t>
      </w:r>
      <w:proofErr w:type="spellStart"/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Защитненкая</w:t>
      </w:r>
      <w:proofErr w:type="spellEnd"/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учитель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проживает по адресу: Курская обла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сть, Щигровский район, с. 2-е Мелехино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ECDE149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Агибалова О.А.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средне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специальное,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домохозяйка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по адресу: Курская область, Щигровский район,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с. 2-е Мелехино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B489C1D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Ефремов А.Н.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>специальное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пенсионер,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по адресу: Курская область, Щигровский район,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. 2-е Мелехино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99E245" w14:textId="77777777" w:rsidR="002609DB" w:rsidRPr="00F67E53" w:rsidRDefault="002609DB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Ходосова</w:t>
      </w:r>
      <w:proofErr w:type="spellEnd"/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 xml:space="preserve"> Е.Г.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>специальное,</w:t>
      </w:r>
      <w:r w:rsidR="002776C0">
        <w:rPr>
          <w:rFonts w:ascii="Times New Roman" w:hAnsi="Times New Roman"/>
          <w:sz w:val="24"/>
          <w:szCs w:val="24"/>
        </w:rPr>
        <w:t xml:space="preserve"> ФАП «Мелехинский</w:t>
      </w:r>
      <w:r w:rsidR="007B4C25" w:rsidRPr="00F67E53">
        <w:rPr>
          <w:rFonts w:ascii="Times New Roman" w:hAnsi="Times New Roman"/>
          <w:sz w:val="24"/>
          <w:szCs w:val="24"/>
        </w:rPr>
        <w:t xml:space="preserve">», фельдшер, 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по адресу: Курск</w:t>
      </w:r>
      <w:r w:rsidR="00926C8E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ая область, Щигровский район, </w:t>
      </w:r>
      <w:r w:rsidR="002776C0">
        <w:rPr>
          <w:rFonts w:ascii="Times New Roman" w:eastAsia="Times New Roman" w:hAnsi="Times New Roman"/>
          <w:sz w:val="24"/>
          <w:szCs w:val="24"/>
          <w:lang w:eastAsia="ru-RU"/>
        </w:rPr>
        <w:t>. 2-е Мелехино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8A53D3" w14:textId="77777777" w:rsidR="002609DB" w:rsidRPr="00F67E53" w:rsidRDefault="00B12EAF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609DB" w:rsidRPr="00F67E53">
        <w:rPr>
          <w:rFonts w:ascii="Times New Roman" w:eastAsia="Times New Roman" w:hAnsi="Times New Roman"/>
          <w:sz w:val="24"/>
          <w:szCs w:val="24"/>
          <w:lang w:eastAsia="ru-RU"/>
        </w:rPr>
        <w:t>Напр</w:t>
      </w: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авить копию настоящего решения Г</w:t>
      </w:r>
      <w:r w:rsidR="002609DB" w:rsidRPr="00F67E53">
        <w:rPr>
          <w:rFonts w:ascii="Times New Roman" w:eastAsia="Times New Roman" w:hAnsi="Times New Roman"/>
          <w:sz w:val="24"/>
          <w:szCs w:val="24"/>
          <w:lang w:eastAsia="ru-RU"/>
        </w:rPr>
        <w:t>лаве Щигровского района Курской области.</w:t>
      </w:r>
    </w:p>
    <w:p w14:paraId="1ABE88B7" w14:textId="77777777" w:rsidR="002609DB" w:rsidRPr="00F67E53" w:rsidRDefault="00B12EAF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609DB" w:rsidRPr="00F67E5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1A8F9DC3" w14:textId="77777777" w:rsidR="00B12EAF" w:rsidRPr="00F67E53" w:rsidRDefault="00B12EAF" w:rsidP="002776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40E0C" w14:textId="77777777" w:rsidR="00B12EAF" w:rsidRPr="00F67E53" w:rsidRDefault="00B12EAF" w:rsidP="00F67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14:paraId="3ABB8B6C" w14:textId="4A7819E4" w:rsidR="00B12EAF" w:rsidRPr="00F67E53" w:rsidRDefault="00F67E53" w:rsidP="002776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                               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A588E">
        <w:rPr>
          <w:rFonts w:ascii="Times New Roman" w:eastAsia="Times New Roman" w:hAnsi="Times New Roman"/>
          <w:sz w:val="24"/>
          <w:szCs w:val="24"/>
          <w:lang w:eastAsia="ru-RU"/>
        </w:rPr>
        <w:t xml:space="preserve">   Г.И. Каменева</w:t>
      </w:r>
    </w:p>
    <w:p w14:paraId="47E07664" w14:textId="77777777" w:rsidR="00B12EAF" w:rsidRPr="00F67E53" w:rsidRDefault="002776C0" w:rsidP="002776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B4C25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2EAF" w:rsidRPr="00F67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E53" w:rsidRPr="00F67E53">
        <w:rPr>
          <w:rFonts w:ascii="Times New Roman" w:eastAsia="Times New Roman" w:hAnsi="Times New Roman"/>
          <w:sz w:val="24"/>
          <w:szCs w:val="24"/>
          <w:lang w:eastAsia="ru-RU"/>
        </w:rPr>
        <w:t>Мелехинского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                             А.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Смахтин</w:t>
      </w:r>
      <w:proofErr w:type="spellEnd"/>
    </w:p>
    <w:p w14:paraId="092AB119" w14:textId="77777777" w:rsidR="002609DB" w:rsidRPr="00F67E53" w:rsidRDefault="002609DB" w:rsidP="00F87D16">
      <w:pPr>
        <w:jc w:val="center"/>
        <w:rPr>
          <w:rFonts w:ascii="Times New Roman" w:hAnsi="Times New Roman"/>
          <w:sz w:val="24"/>
          <w:szCs w:val="24"/>
        </w:rPr>
      </w:pPr>
    </w:p>
    <w:p w14:paraId="45D8CC98" w14:textId="77777777" w:rsidR="00F67E53" w:rsidRPr="00F67E53" w:rsidRDefault="00F67E53">
      <w:pPr>
        <w:jc w:val="center"/>
        <w:rPr>
          <w:rFonts w:ascii="Times New Roman" w:hAnsi="Times New Roman"/>
          <w:sz w:val="24"/>
          <w:szCs w:val="24"/>
        </w:rPr>
      </w:pPr>
    </w:p>
    <w:sectPr w:rsidR="00F67E53" w:rsidRPr="00F67E53" w:rsidSect="001055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B65"/>
    <w:multiLevelType w:val="hybridMultilevel"/>
    <w:tmpl w:val="1B0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EB1"/>
    <w:multiLevelType w:val="hybridMultilevel"/>
    <w:tmpl w:val="017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8A0"/>
    <w:multiLevelType w:val="hybridMultilevel"/>
    <w:tmpl w:val="D30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AE"/>
    <w:rsid w:val="00105598"/>
    <w:rsid w:val="001C01B9"/>
    <w:rsid w:val="00230A20"/>
    <w:rsid w:val="002609DB"/>
    <w:rsid w:val="002776C0"/>
    <w:rsid w:val="0028585B"/>
    <w:rsid w:val="00300B30"/>
    <w:rsid w:val="00374B39"/>
    <w:rsid w:val="004560C1"/>
    <w:rsid w:val="00460A3A"/>
    <w:rsid w:val="00481A55"/>
    <w:rsid w:val="00483A95"/>
    <w:rsid w:val="004C7012"/>
    <w:rsid w:val="00537248"/>
    <w:rsid w:val="00686E64"/>
    <w:rsid w:val="006B6A80"/>
    <w:rsid w:val="007B4C25"/>
    <w:rsid w:val="007C34DD"/>
    <w:rsid w:val="007C78E0"/>
    <w:rsid w:val="007D37BF"/>
    <w:rsid w:val="00880E97"/>
    <w:rsid w:val="008A56D1"/>
    <w:rsid w:val="008D2E70"/>
    <w:rsid w:val="00902C24"/>
    <w:rsid w:val="00907BBD"/>
    <w:rsid w:val="00926C8E"/>
    <w:rsid w:val="009A4B02"/>
    <w:rsid w:val="009C49E9"/>
    <w:rsid w:val="009F52AA"/>
    <w:rsid w:val="00AF24AC"/>
    <w:rsid w:val="00B12EAF"/>
    <w:rsid w:val="00B37782"/>
    <w:rsid w:val="00C764E2"/>
    <w:rsid w:val="00CB0F12"/>
    <w:rsid w:val="00CC1975"/>
    <w:rsid w:val="00CD7067"/>
    <w:rsid w:val="00D67F6B"/>
    <w:rsid w:val="00DA588E"/>
    <w:rsid w:val="00DA5C78"/>
    <w:rsid w:val="00E501AE"/>
    <w:rsid w:val="00E66E38"/>
    <w:rsid w:val="00F200E7"/>
    <w:rsid w:val="00F67E53"/>
    <w:rsid w:val="00F87D16"/>
    <w:rsid w:val="00F976D8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Мелехино</cp:lastModifiedBy>
  <cp:revision>10</cp:revision>
  <cp:lastPrinted>2024-03-04T09:47:00Z</cp:lastPrinted>
  <dcterms:created xsi:type="dcterms:W3CDTF">2023-08-15T11:16:00Z</dcterms:created>
  <dcterms:modified xsi:type="dcterms:W3CDTF">2024-03-04T09:48:00Z</dcterms:modified>
</cp:coreProperties>
</file>