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CD" w:rsidRDefault="00824CCD" w:rsidP="00824CCD">
      <w:pPr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1333500" cy="1257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CCD" w:rsidRDefault="00824CCD" w:rsidP="00824CC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АДМИНИСТРАЦИЯ</w:t>
      </w:r>
    </w:p>
    <w:p w:rsidR="00824CCD" w:rsidRDefault="00824CCD" w:rsidP="00824CCD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МЕЛЕХИНСКОГО СЕЛЬСОВЕТА</w:t>
      </w:r>
    </w:p>
    <w:p w:rsidR="00824CCD" w:rsidRDefault="00824CCD" w:rsidP="00824CC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24CCD" w:rsidRDefault="00824CCD" w:rsidP="00824CCD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П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О С Т А Н О В Л Е Н ИЕ</w:t>
      </w:r>
    </w:p>
    <w:p w:rsidR="00824CCD" w:rsidRDefault="00824CCD" w:rsidP="00824C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                </w:t>
      </w:r>
    </w:p>
    <w:p w:rsidR="00824CCD" w:rsidRDefault="00824CCD" w:rsidP="00824CC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«16» апреля  2015г.                                                                     № 30</w:t>
      </w:r>
    </w:p>
    <w:p w:rsidR="00824CCD" w:rsidRDefault="00824CCD" w:rsidP="00824CCD">
      <w:pPr>
        <w:rPr>
          <w:rFonts w:ascii="Arial" w:hAnsi="Arial"/>
          <w:sz w:val="24"/>
          <w:szCs w:val="24"/>
        </w:rPr>
      </w:pP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О ликвидации </w:t>
      </w:r>
      <w:proofErr w:type="gramStart"/>
      <w:r>
        <w:rPr>
          <w:rStyle w:val="a3"/>
          <w:color w:val="000000"/>
        </w:rPr>
        <w:t>муниципального</w:t>
      </w:r>
      <w:proofErr w:type="gramEnd"/>
      <w:r>
        <w:rPr>
          <w:rStyle w:val="a3"/>
          <w:color w:val="000000"/>
        </w:rPr>
        <w:t xml:space="preserve"> казенного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3"/>
          <w:color w:val="000000"/>
        </w:rPr>
      </w:pPr>
      <w:r>
        <w:rPr>
          <w:rStyle w:val="a3"/>
          <w:color w:val="000000"/>
        </w:rPr>
        <w:t>учреждения культуры «</w:t>
      </w:r>
      <w:proofErr w:type="spellStart"/>
      <w:r>
        <w:rPr>
          <w:rStyle w:val="a3"/>
          <w:color w:val="000000"/>
        </w:rPr>
        <w:t>Мелехинская</w:t>
      </w:r>
      <w:proofErr w:type="spellEnd"/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rStyle w:val="a3"/>
          <w:color w:val="000000"/>
        </w:rPr>
      </w:pPr>
      <w:r>
        <w:rPr>
          <w:rStyle w:val="a3"/>
          <w:color w:val="000000"/>
        </w:rPr>
        <w:t xml:space="preserve"> сельская  библиотека» </w:t>
      </w:r>
      <w:proofErr w:type="spellStart"/>
      <w:r>
        <w:rPr>
          <w:rStyle w:val="a3"/>
          <w:color w:val="000000"/>
        </w:rPr>
        <w:t>Щигровского</w:t>
      </w:r>
      <w:proofErr w:type="spellEnd"/>
      <w:r>
        <w:rPr>
          <w:rStyle w:val="a3"/>
          <w:color w:val="000000"/>
        </w:rPr>
        <w:t xml:space="preserve"> района Курской области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</w:pP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</w:t>
      </w:r>
      <w:proofErr w:type="gramStart"/>
      <w:r>
        <w:rPr>
          <w:color w:val="000000"/>
        </w:rPr>
        <w:t>В соответствии со статьями 61-63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статьями 6.5-6.10  Устава муниципального казённого учреждения культуры «</w:t>
      </w:r>
      <w:proofErr w:type="spellStart"/>
      <w:r>
        <w:rPr>
          <w:color w:val="000000"/>
        </w:rPr>
        <w:t>Пригородненская</w:t>
      </w:r>
      <w:proofErr w:type="spellEnd"/>
      <w:r>
        <w:rPr>
          <w:color w:val="000000"/>
        </w:rPr>
        <w:t xml:space="preserve"> сельская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района, постановлением Администрации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Щигровск</w:t>
      </w:r>
      <w:r w:rsidR="002C7EE6">
        <w:rPr>
          <w:color w:val="000000"/>
        </w:rPr>
        <w:t>ого</w:t>
      </w:r>
      <w:proofErr w:type="spellEnd"/>
      <w:r w:rsidR="002C7EE6">
        <w:rPr>
          <w:color w:val="000000"/>
        </w:rPr>
        <w:t xml:space="preserve"> района Курской области от 25.03.2015 года № 20</w:t>
      </w:r>
      <w:r>
        <w:rPr>
          <w:color w:val="000000"/>
        </w:rPr>
        <w:t xml:space="preserve"> «Об утверждении Порядка создания, реорганизации и ликвидации муниципальных учреждений </w:t>
      </w:r>
      <w:proofErr w:type="spellStart"/>
      <w:r>
        <w:rPr>
          <w:color w:val="000000"/>
        </w:rPr>
        <w:t>Мелехинского</w:t>
      </w:r>
      <w:proofErr w:type="spellEnd"/>
      <w:proofErr w:type="gram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области»,  Администрация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  сельсовета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 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постановляет: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1. Ликвидировать муниципальное казённое учреждение культуры «</w:t>
      </w:r>
      <w:proofErr w:type="spellStart"/>
      <w:r>
        <w:rPr>
          <w:color w:val="000000"/>
        </w:rPr>
        <w:t>Мелехинская</w:t>
      </w:r>
      <w:proofErr w:type="spellEnd"/>
      <w:r>
        <w:rPr>
          <w:color w:val="000000"/>
        </w:rPr>
        <w:t xml:space="preserve"> сельская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2. Создать ликвидационную комиссию муниципального казённого учреждения культуры «</w:t>
      </w:r>
      <w:proofErr w:type="spellStart"/>
      <w:r>
        <w:rPr>
          <w:color w:val="000000"/>
        </w:rPr>
        <w:t>Мелехинская</w:t>
      </w:r>
      <w:proofErr w:type="spellEnd"/>
      <w:r>
        <w:rPr>
          <w:color w:val="000000"/>
        </w:rPr>
        <w:t xml:space="preserve"> сельская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 и утвердить ее состав согласно приложению.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Ликвидацию завершить в 4-х месячный срок со дня вступления в силу настоящего постановления.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lastRenderedPageBreak/>
        <w:t>3. Подготовить и представить в течение 3-х рабочих дней в межрайонную инспекцию Федеральной налоговой службы России № 8 по Курской  области письменное уведомление о ликвидации юридического  лица и формировании ликвидационной комиссии.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4. Председателю ликвидационной комиссии муниципального казённого учреждения культуры «</w:t>
      </w:r>
      <w:proofErr w:type="spellStart"/>
      <w:r>
        <w:rPr>
          <w:color w:val="000000"/>
        </w:rPr>
        <w:t>Мелехинская</w:t>
      </w:r>
      <w:proofErr w:type="spellEnd"/>
      <w:r>
        <w:rPr>
          <w:color w:val="000000"/>
        </w:rPr>
        <w:t xml:space="preserve"> сельская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области: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- в течение 3-х рабочих дней поместить в журнале «Вестник государственной регистрации» публикацию о ликвидации муниципального казённого учреждения культуры «</w:t>
      </w:r>
      <w:proofErr w:type="spellStart"/>
      <w:r>
        <w:rPr>
          <w:color w:val="000000"/>
        </w:rPr>
        <w:t>Мелехинская</w:t>
      </w:r>
      <w:proofErr w:type="spellEnd"/>
      <w:r>
        <w:rPr>
          <w:color w:val="000000"/>
        </w:rPr>
        <w:t xml:space="preserve"> сельская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области, о порядке и сроке заявления требований кредиторами, направить уведомления заинтересованным лицам;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- по окончанию срока предъявления требований кредиторами составить промежуточный ликвидационный баланс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- принять меры по выявлению кредиторов и получению дебиторской задолженности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-обеспечить в установленном порядке передачу архивных документов, ликвидируемого юридического лица </w:t>
      </w:r>
    </w:p>
    <w:p w:rsidR="00824CCD" w:rsidRDefault="00824CCD" w:rsidP="00824C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провести инвентаризацию имущества и финансовых обязательств учреждения и представить отчет главе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Мелехинского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 </w:t>
      </w:r>
    </w:p>
    <w:p w:rsidR="00824CCD" w:rsidRDefault="00824CCD" w:rsidP="00824C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принять меры по выявлению и письменному уведомлению  соответствующих территориальных органов бюджетных и внебюджетных фондов </w:t>
      </w:r>
    </w:p>
    <w:p w:rsidR="00824CCD" w:rsidRDefault="00824CCD" w:rsidP="00824C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подготовить необходимые финансово-хозяйственные документы учреждения для проведения проверки </w:t>
      </w:r>
      <w:r>
        <w:rPr>
          <w:rStyle w:val="apple-style-span"/>
          <w:color w:val="333333"/>
          <w:sz w:val="24"/>
          <w:szCs w:val="24"/>
          <w:shd w:val="clear" w:color="auto" w:fill="FFFFFF"/>
        </w:rPr>
        <w:t xml:space="preserve">Межрайонной инспекцией ФНС России № 8 по Курской области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- составить ликвидационный баланс </w:t>
      </w:r>
    </w:p>
    <w:p w:rsidR="00824CCD" w:rsidRDefault="00824CCD" w:rsidP="00824C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направить в территориальный орган Федеральной службы государственной статистики по Курской области и другие заинтересованные организации сведения об исключении учреждения из Единого реестра юридических лиц в связи с ликвидацией </w:t>
      </w:r>
    </w:p>
    <w:p w:rsidR="00824CCD" w:rsidRDefault="00824CCD" w:rsidP="00824CC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уничтожить печати и штампы учреждения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- обеспечить выполнение иных организационно-правовых мероприятий, предусмотренных законодательством.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5. Обнародовать  настоящее постановление на информационных стендах и разместить на официальном сайте Администрации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6.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постановления оставляю за собой.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7. Постановление вступает в силу со дня его подписания.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 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Глава 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 сельсовета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                                                 В.А.Кривошеев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</w:pPr>
      <w:r>
        <w:rPr>
          <w:color w:val="000000"/>
        </w:rPr>
        <w:lastRenderedPageBreak/>
        <w:t>                                                                                                                                   П</w:t>
      </w:r>
      <w:r>
        <w:t>риложение</w:t>
      </w:r>
    </w:p>
    <w:p w:rsidR="00824CCD" w:rsidRDefault="00824CCD" w:rsidP="00824C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824CCD" w:rsidRDefault="00824CCD" w:rsidP="00824CCD">
      <w:pPr>
        <w:pStyle w:val="a5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Мелехинского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сельсовета</w:t>
      </w:r>
    </w:p>
    <w:p w:rsidR="00824CCD" w:rsidRDefault="00824CCD" w:rsidP="00824CCD">
      <w:pPr>
        <w:pStyle w:val="a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15.04.2015 года №  42</w:t>
      </w:r>
    </w:p>
    <w:p w:rsidR="00824CCD" w:rsidRDefault="00824CCD" w:rsidP="00824CCD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center"/>
        <w:rPr>
          <w:color w:val="000000"/>
        </w:rPr>
      </w:pPr>
      <w:r>
        <w:rPr>
          <w:rStyle w:val="a3"/>
          <w:color w:val="000000"/>
        </w:rPr>
        <w:t>Состав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center"/>
        <w:rPr>
          <w:rStyle w:val="a3"/>
        </w:rPr>
      </w:pPr>
      <w:r>
        <w:rPr>
          <w:rStyle w:val="a3"/>
          <w:color w:val="000000"/>
        </w:rPr>
        <w:t>ликвидационной комиссии</w:t>
      </w:r>
      <w:r>
        <w:rPr>
          <w:rStyle w:val="apple-converted-space"/>
          <w:color w:val="000000"/>
        </w:rPr>
        <w:t> </w:t>
      </w:r>
      <w:r>
        <w:rPr>
          <w:rStyle w:val="a3"/>
          <w:color w:val="000000"/>
        </w:rPr>
        <w:t>муниципального казённого учреждения культуры «</w:t>
      </w:r>
      <w:proofErr w:type="spellStart"/>
      <w:r>
        <w:rPr>
          <w:rStyle w:val="a3"/>
          <w:color w:val="000000"/>
        </w:rPr>
        <w:t>Мелехинская</w:t>
      </w:r>
      <w:proofErr w:type="spellEnd"/>
      <w:r>
        <w:rPr>
          <w:rStyle w:val="a3"/>
          <w:color w:val="000000"/>
        </w:rPr>
        <w:t xml:space="preserve"> сельская библиотека» </w:t>
      </w:r>
      <w:proofErr w:type="spellStart"/>
      <w:r>
        <w:rPr>
          <w:rStyle w:val="a3"/>
          <w:color w:val="000000"/>
        </w:rPr>
        <w:t>Щигровского</w:t>
      </w:r>
      <w:proofErr w:type="spellEnd"/>
      <w:r>
        <w:rPr>
          <w:rStyle w:val="a3"/>
          <w:color w:val="000000"/>
        </w:rPr>
        <w:t xml:space="preserve"> района Курской области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center"/>
      </w:pP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 xml:space="preserve"> Кривошеева Галина Николаевна– </w:t>
      </w:r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 xml:space="preserve">едседатель ликвидационной комиссии, библиотекарь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 филиала муниципального казённого учреждения культуры «</w:t>
      </w:r>
      <w:proofErr w:type="spellStart"/>
      <w:r>
        <w:rPr>
          <w:color w:val="000000"/>
        </w:rPr>
        <w:t>Щигровская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межпоселенческая</w:t>
      </w:r>
      <w:proofErr w:type="spellEnd"/>
      <w:r>
        <w:rPr>
          <w:color w:val="000000"/>
        </w:rPr>
        <w:t xml:space="preserve"> районная библиотека»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области. 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r>
        <w:rPr>
          <w:color w:val="000000"/>
        </w:rPr>
        <w:t>Члены ликвидационной комиссии:</w:t>
      </w:r>
    </w:p>
    <w:p w:rsidR="00824CCD" w:rsidRDefault="00824CCD" w:rsidP="00824CCD">
      <w:pPr>
        <w:pStyle w:val="a4"/>
        <w:shd w:val="clear" w:color="auto" w:fill="FFFFFF"/>
        <w:spacing w:before="180" w:beforeAutospacing="0" w:after="180" w:afterAutospacing="0"/>
        <w:jc w:val="both"/>
        <w:rPr>
          <w:color w:val="000000"/>
        </w:rPr>
      </w:pPr>
      <w:proofErr w:type="spellStart"/>
      <w:r>
        <w:rPr>
          <w:color w:val="000000"/>
        </w:rPr>
        <w:t>Иголкина</w:t>
      </w:r>
      <w:proofErr w:type="spellEnd"/>
      <w:r>
        <w:rPr>
          <w:color w:val="000000"/>
        </w:rPr>
        <w:t xml:space="preserve"> Алла Павловна – начальник отдела  Администрации </w:t>
      </w:r>
      <w:proofErr w:type="spellStart"/>
      <w:r>
        <w:rPr>
          <w:color w:val="000000"/>
        </w:rPr>
        <w:t>Мелехинского</w:t>
      </w:r>
      <w:proofErr w:type="spellEnd"/>
      <w:r>
        <w:rPr>
          <w:color w:val="000000"/>
        </w:rPr>
        <w:t xml:space="preserve"> сельсовета </w:t>
      </w:r>
      <w:proofErr w:type="spellStart"/>
      <w:r>
        <w:rPr>
          <w:color w:val="000000"/>
        </w:rPr>
        <w:t>Щигровского</w:t>
      </w:r>
      <w:proofErr w:type="spellEnd"/>
      <w:r>
        <w:rPr>
          <w:color w:val="000000"/>
        </w:rPr>
        <w:t xml:space="preserve"> района Курской области, главный бухгалтер;</w:t>
      </w:r>
    </w:p>
    <w:p w:rsidR="00824CCD" w:rsidRDefault="00824CCD" w:rsidP="00824CCD">
      <w:p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Смахтина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Татьяна Владимировн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начальник МКУ «Служба хозяйственного обеспечения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Мелехинского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сельсовета 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Щигровского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Курской области».</w:t>
      </w:r>
    </w:p>
    <w:p w:rsidR="00C308BC" w:rsidRDefault="00C308BC"/>
    <w:sectPr w:rsidR="00C308BC" w:rsidSect="00C30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CD"/>
    <w:rsid w:val="002C7EE6"/>
    <w:rsid w:val="00824CCD"/>
    <w:rsid w:val="00C30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24CC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824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24C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uiPriority w:val="99"/>
    <w:rsid w:val="00824CCD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uiPriority w:val="99"/>
    <w:rsid w:val="00824CCD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824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C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2015-04-15T18:51:00Z</cp:lastPrinted>
  <dcterms:created xsi:type="dcterms:W3CDTF">2015-04-15T18:36:00Z</dcterms:created>
  <dcterms:modified xsi:type="dcterms:W3CDTF">2015-04-15T18:52:00Z</dcterms:modified>
</cp:coreProperties>
</file>