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B93">
      <w:pPr>
        <w:jc w:val="center"/>
        <w:rPr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1D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00000" w:rsidRDefault="00BD6CD1">
      <w:pPr>
        <w:jc w:val="center"/>
        <w:rPr>
          <w:sz w:val="40"/>
          <w:szCs w:val="40"/>
        </w:rPr>
      </w:pPr>
      <w:r>
        <w:rPr>
          <w:b/>
          <w:sz w:val="48"/>
          <w:szCs w:val="48"/>
        </w:rPr>
        <w:t>МЕЛЕХИНСКОГО</w:t>
      </w:r>
      <w:r w:rsidR="008A1D15">
        <w:rPr>
          <w:b/>
          <w:sz w:val="48"/>
          <w:szCs w:val="48"/>
        </w:rPr>
        <w:t xml:space="preserve"> СЕЛЬСОВЕТА</w:t>
      </w:r>
    </w:p>
    <w:p w:rsidR="00000000" w:rsidRDefault="008A1D15">
      <w:pPr>
        <w:jc w:val="center"/>
      </w:pPr>
      <w:r>
        <w:rPr>
          <w:sz w:val="40"/>
          <w:szCs w:val="40"/>
        </w:rPr>
        <w:t>ЩИГРОВСКОГО РАЙОНА КУРСКОЙ ОБЛАСТИ</w:t>
      </w:r>
    </w:p>
    <w:p w:rsidR="00000000" w:rsidRDefault="008A1D15">
      <w:pPr>
        <w:widowControl w:val="0"/>
      </w:pPr>
    </w:p>
    <w:p w:rsidR="00000000" w:rsidRDefault="008A1D15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BD6CD1">
        <w:rPr>
          <w:b/>
          <w:sz w:val="48"/>
          <w:szCs w:val="48"/>
        </w:rPr>
        <w:t>ПОСТАНОВЛЕНИЕ</w:t>
      </w:r>
      <w:r w:rsidRPr="00BD6CD1">
        <w:rPr>
          <w:sz w:val="28"/>
          <w:szCs w:val="28"/>
        </w:rPr>
        <w:t xml:space="preserve"> </w:t>
      </w: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proofErr w:type="gramStart"/>
      <w:r>
        <w:rPr>
          <w:b/>
          <w:bCs/>
          <w:sz w:val="28"/>
          <w:szCs w:val="28"/>
          <w:lang w:eastAsia="ru-RU"/>
        </w:rPr>
        <w:t>об</w:t>
      </w:r>
      <w:proofErr w:type="gramEnd"/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осуществлении </w:t>
      </w:r>
      <w:proofErr w:type="gramStart"/>
      <w:r>
        <w:rPr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b/>
          <w:bCs/>
          <w:sz w:val="28"/>
          <w:szCs w:val="28"/>
          <w:lang w:eastAsia="ru-RU"/>
        </w:rPr>
        <w:t xml:space="preserve"> земельного</w:t>
      </w: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b/>
          <w:bCs/>
          <w:sz w:val="28"/>
          <w:szCs w:val="28"/>
          <w:lang w:eastAsia="ru-RU"/>
        </w:rPr>
        <w:t xml:space="preserve"> использованием земель </w:t>
      </w: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 территории </w:t>
      </w:r>
      <w:proofErr w:type="gramStart"/>
      <w:r>
        <w:rPr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 w:rsidR="00000000" w:rsidRDefault="008A1D15">
      <w:pPr>
        <w:widowControl w:val="0"/>
        <w:autoSpaceDE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образования « </w:t>
      </w:r>
      <w:r w:rsidR="00BD6CD1">
        <w:rPr>
          <w:b/>
          <w:bCs/>
          <w:sz w:val="28"/>
          <w:szCs w:val="28"/>
          <w:lang w:eastAsia="ru-RU"/>
        </w:rPr>
        <w:t>Мелехинский</w:t>
      </w:r>
      <w:r>
        <w:rPr>
          <w:b/>
          <w:bCs/>
          <w:sz w:val="28"/>
          <w:szCs w:val="28"/>
          <w:lang w:eastAsia="ru-RU"/>
        </w:rPr>
        <w:t xml:space="preserve"> се</w:t>
      </w:r>
      <w:r>
        <w:rPr>
          <w:b/>
          <w:bCs/>
          <w:sz w:val="28"/>
          <w:szCs w:val="28"/>
          <w:lang w:eastAsia="ru-RU"/>
        </w:rPr>
        <w:t>льсовет»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Щигровского района Курской области</w:t>
      </w:r>
    </w:p>
    <w:p w:rsidR="00000000" w:rsidRDefault="008A1D15">
      <w:pPr>
        <w:widowControl w:val="0"/>
        <w:autoSpaceDE w:val="0"/>
        <w:rPr>
          <w:sz w:val="28"/>
          <w:szCs w:val="28"/>
          <w:lang w:eastAsia="ru-RU"/>
        </w:rPr>
      </w:pP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соответствии со статьями 71.1, 72  Земельного кодекса Российской Федерации, Кодексом Российской Федерации об административных правонарушениях, Федеральным  законом от 06.10.2003 № 131-ФЗ                     </w:t>
      </w: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(в ред. от 28.12.2013 № 416-ФЗ)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 законом от 26.12.2008 № 294-ФЗ </w:t>
      </w:r>
      <w:r>
        <w:rPr>
          <w:spacing w:val="-1"/>
          <w:sz w:val="28"/>
          <w:szCs w:val="28"/>
        </w:rPr>
        <w:t xml:space="preserve">(в ред. от 12.03.2014 № 33-ФЗ) </w:t>
      </w:r>
      <w:r>
        <w:rPr>
          <w:sz w:val="28"/>
          <w:szCs w:val="28"/>
        </w:rPr>
        <w:t>«О защите прав юридических лиц и индивидуальных предпринимат</w:t>
      </w:r>
      <w:r>
        <w:rPr>
          <w:sz w:val="28"/>
          <w:szCs w:val="28"/>
        </w:rPr>
        <w:t>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контроля», Постановлением Правительства РФ от 02.01.2015 г. №1 «Об утверждении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оложения о государственном земельном контроле», Постановлением Правительства Российской Федерации от</w:t>
      </w:r>
      <w:r>
        <w:rPr>
          <w:sz w:val="28"/>
          <w:szCs w:val="28"/>
        </w:rPr>
        <w:t xml:space="preserve">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 П</w:t>
      </w:r>
      <w:r>
        <w:rPr>
          <w:spacing w:val="-1"/>
          <w:sz w:val="28"/>
          <w:szCs w:val="28"/>
        </w:rPr>
        <w:t>остановлением Админи</w:t>
      </w:r>
      <w:r>
        <w:rPr>
          <w:spacing w:val="-1"/>
          <w:sz w:val="28"/>
          <w:szCs w:val="28"/>
        </w:rPr>
        <w:t>страции Курской области от 23.01.2015 г.  №23-па «Об утверждении Порядка осуществления</w:t>
      </w:r>
      <w:proofErr w:type="gramEnd"/>
      <w:r>
        <w:rPr>
          <w:spacing w:val="-1"/>
          <w:sz w:val="28"/>
          <w:szCs w:val="28"/>
        </w:rPr>
        <w:t xml:space="preserve"> муниципального земельного контроля на территории Курской области», </w:t>
      </w:r>
      <w:r>
        <w:rPr>
          <w:sz w:val="28"/>
          <w:szCs w:val="28"/>
        </w:rPr>
        <w:t>Уставом муниципального образования «</w:t>
      </w:r>
      <w:r w:rsidR="00BD6CD1">
        <w:rPr>
          <w:sz w:val="28"/>
          <w:szCs w:val="28"/>
        </w:rPr>
        <w:t>Мелехинский</w:t>
      </w:r>
      <w:r>
        <w:rPr>
          <w:sz w:val="28"/>
          <w:szCs w:val="28"/>
        </w:rPr>
        <w:t xml:space="preserve"> сельсовет» Щигровского района Курской области Администра</w:t>
      </w:r>
      <w:r>
        <w:rPr>
          <w:sz w:val="28"/>
          <w:szCs w:val="28"/>
        </w:rPr>
        <w:t xml:space="preserve">ция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 Курской области ПОСТАНОВЛЯЕТ: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                           на территории  муниципального образ</w:t>
      </w:r>
      <w:r>
        <w:rPr>
          <w:sz w:val="28"/>
          <w:szCs w:val="28"/>
        </w:rPr>
        <w:t>ования «</w:t>
      </w:r>
      <w:r w:rsidR="00BD6CD1">
        <w:rPr>
          <w:sz w:val="28"/>
          <w:szCs w:val="28"/>
        </w:rPr>
        <w:t>Мелехинский</w:t>
      </w:r>
      <w:r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lastRenderedPageBreak/>
        <w:t>Щигровского района Курской области.</w:t>
      </w: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>
        <w:rPr>
          <w:sz w:val="28"/>
          <w:szCs w:val="28"/>
          <w:lang w:eastAsia="ru-RU"/>
        </w:rPr>
        <w:t xml:space="preserve"> Постановление вступает в силу со дня его официального обнародования и подлежит размещению на официальном са</w:t>
      </w:r>
      <w:r>
        <w:rPr>
          <w:sz w:val="28"/>
          <w:szCs w:val="28"/>
          <w:lang w:eastAsia="ru-RU"/>
        </w:rPr>
        <w:t xml:space="preserve">йте Администрации </w:t>
      </w:r>
      <w:r w:rsidR="00BD6CD1">
        <w:rPr>
          <w:sz w:val="28"/>
          <w:szCs w:val="28"/>
          <w:lang w:eastAsia="ru-RU"/>
        </w:rPr>
        <w:t>Мелехинского</w:t>
      </w:r>
      <w:r>
        <w:rPr>
          <w:sz w:val="28"/>
          <w:szCs w:val="28"/>
          <w:lang w:eastAsia="ru-RU"/>
        </w:rPr>
        <w:t xml:space="preserve"> сельсовета Щигровского района.</w:t>
      </w:r>
    </w:p>
    <w:p w:rsidR="00000000" w:rsidRDefault="008A1D15">
      <w:pPr>
        <w:autoSpaceDE w:val="0"/>
        <w:jc w:val="both"/>
        <w:rPr>
          <w:sz w:val="28"/>
          <w:szCs w:val="28"/>
        </w:rPr>
      </w:pP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Глава </w:t>
      </w:r>
      <w:r w:rsidR="00BD6CD1">
        <w:rPr>
          <w:sz w:val="28"/>
          <w:szCs w:val="28"/>
          <w:lang w:eastAsia="ru-RU"/>
        </w:rPr>
        <w:t>Мелехинского</w:t>
      </w:r>
      <w:r>
        <w:rPr>
          <w:sz w:val="28"/>
          <w:szCs w:val="28"/>
          <w:lang w:eastAsia="ru-RU"/>
        </w:rPr>
        <w:t xml:space="preserve"> сельсовета                            </w:t>
      </w:r>
      <w:r w:rsidR="00BD6CD1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</w:t>
      </w:r>
      <w:r w:rsidR="00BD6CD1">
        <w:rPr>
          <w:sz w:val="28"/>
          <w:szCs w:val="28"/>
          <w:lang w:eastAsia="ru-RU"/>
        </w:rPr>
        <w:t>В.А. Кривошеев</w:t>
      </w:r>
    </w:p>
    <w:p w:rsidR="00000000" w:rsidRDefault="008A1D15">
      <w:pPr>
        <w:autoSpaceDE w:val="0"/>
        <w:jc w:val="both"/>
        <w:rPr>
          <w:sz w:val="28"/>
          <w:szCs w:val="28"/>
        </w:rPr>
      </w:pPr>
    </w:p>
    <w:p w:rsidR="00000000" w:rsidRDefault="008A1D1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00000" w:rsidRDefault="008A1D1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00000" w:rsidRDefault="00BD6C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Мелехинского</w:t>
      </w:r>
      <w:r w:rsidR="008A1D15">
        <w:rPr>
          <w:sz w:val="28"/>
          <w:szCs w:val="28"/>
        </w:rPr>
        <w:t xml:space="preserve"> сельсовета</w:t>
      </w:r>
    </w:p>
    <w:p w:rsidR="00000000" w:rsidRDefault="008A1D1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Щигровского района </w:t>
      </w:r>
    </w:p>
    <w:p w:rsidR="00000000" w:rsidRDefault="008A1D1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00000" w:rsidRDefault="008A1D1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  _________ </w:t>
      </w:r>
      <w:r>
        <w:rPr>
          <w:sz w:val="28"/>
          <w:szCs w:val="28"/>
        </w:rPr>
        <w:t>2015 года №____</w:t>
      </w:r>
    </w:p>
    <w:p w:rsidR="00000000" w:rsidRDefault="008A1D15">
      <w:pPr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8A1D1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 </w:t>
      </w:r>
    </w:p>
    <w:p w:rsidR="00000000" w:rsidRDefault="008A1D15">
      <w:pPr>
        <w:widowControl w:val="0"/>
        <w:autoSpaceDE w:val="0"/>
        <w:ind w:firstLine="567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1.1 Настоящее Положение разработано в соответствии с Земельным </w:t>
      </w:r>
      <w:r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 (далее - ЗК РФ),  Кодексом Российской </w:t>
      </w:r>
      <w:proofErr w:type="gramStart"/>
      <w:r>
        <w:rPr>
          <w:sz w:val="28"/>
          <w:szCs w:val="28"/>
        </w:rPr>
        <w:t xml:space="preserve">Федерации об административных правонарушениях (далее -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РФ), Федеральным законом от</w:t>
      </w:r>
      <w:r>
        <w:rPr>
          <w:sz w:val="28"/>
          <w:szCs w:val="28"/>
        </w:rPr>
        <w:t xml:space="preserve"> 06.10.2003 № 131-ФЗ </w:t>
      </w:r>
      <w:r>
        <w:rPr>
          <w:spacing w:val="-1"/>
          <w:sz w:val="28"/>
          <w:szCs w:val="28"/>
        </w:rPr>
        <w:t>(в ред. от 28.12.2013</w:t>
      </w:r>
      <w:r>
        <w:rPr>
          <w:spacing w:val="-1"/>
          <w:sz w:val="28"/>
          <w:szCs w:val="28"/>
        </w:rPr>
        <w:t>г.</w:t>
      </w:r>
      <w:r>
        <w:rPr>
          <w:spacing w:val="-1"/>
          <w:sz w:val="28"/>
          <w:szCs w:val="28"/>
        </w:rPr>
        <w:t xml:space="preserve"> № 416-ФЗ)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26.12.2008  № 294-ФЗ </w:t>
      </w:r>
      <w:r>
        <w:rPr>
          <w:spacing w:val="-1"/>
          <w:sz w:val="28"/>
          <w:szCs w:val="28"/>
        </w:rPr>
        <w:t xml:space="preserve">(в ред. от 12.03.2014 № 33-ФЗ) </w:t>
      </w:r>
      <w:r>
        <w:rPr>
          <w:sz w:val="28"/>
          <w:szCs w:val="28"/>
        </w:rPr>
        <w:t>«О защите прав юридических лиц индивидуальных</w:t>
      </w:r>
      <w:r>
        <w:rPr>
          <w:sz w:val="28"/>
          <w:szCs w:val="28"/>
        </w:rPr>
        <w:t xml:space="preserve"> предпринимателей при проведении государственного контроля (надзора) и муниципального контроля», Постановлением Правительства Российской Федерации от 30 июня 2010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N 489 "Об утверждении Правил подготовки органами государственного контроля (надзора) и орг</w:t>
      </w:r>
      <w:r>
        <w:rPr>
          <w:sz w:val="28"/>
          <w:szCs w:val="28"/>
        </w:rPr>
        <w:t>анами муниципального контроля ежегодных планов проведения плановых проверок юридических лиц и индивидуальных предпринимателей", П</w:t>
      </w:r>
      <w:r>
        <w:rPr>
          <w:spacing w:val="-1"/>
          <w:sz w:val="28"/>
          <w:szCs w:val="28"/>
        </w:rPr>
        <w:t xml:space="preserve">остановлением Правительства РФ от 02.01.2015 г. №1 «Об утверждении Положения о государственном земельном контроле», </w:t>
      </w:r>
      <w:r>
        <w:rPr>
          <w:sz w:val="28"/>
          <w:szCs w:val="28"/>
          <w:lang w:eastAsia="ru-RU"/>
        </w:rPr>
        <w:t>Приказом Ми</w:t>
      </w:r>
      <w:r>
        <w:rPr>
          <w:sz w:val="28"/>
          <w:szCs w:val="28"/>
          <w:lang w:eastAsia="ru-RU"/>
        </w:rPr>
        <w:t xml:space="preserve">нэкономразвития РФ от 30.04.2009 № </w:t>
      </w:r>
      <w:proofErr w:type="gramEnd"/>
      <w:r>
        <w:rPr>
          <w:sz w:val="28"/>
          <w:szCs w:val="28"/>
          <w:lang w:eastAsia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>
        <w:rPr>
          <w:spacing w:val="-1"/>
          <w:sz w:val="28"/>
          <w:szCs w:val="28"/>
          <w:lang w:eastAsia="ru-RU"/>
        </w:rPr>
        <w:t>остановлением Администрац</w:t>
      </w:r>
      <w:r>
        <w:rPr>
          <w:spacing w:val="-1"/>
          <w:sz w:val="28"/>
          <w:szCs w:val="28"/>
          <w:lang w:eastAsia="ru-RU"/>
        </w:rPr>
        <w:t xml:space="preserve">ии Курской области от 23.01.2015 г.  №23-па «Об утверждении Порядка осуществления муниципального земельного контроля на территории Курской области», </w:t>
      </w:r>
      <w:r>
        <w:rPr>
          <w:sz w:val="28"/>
          <w:szCs w:val="28"/>
          <w:lang w:eastAsia="ru-RU"/>
        </w:rPr>
        <w:t>Уставом муниципального образования «</w:t>
      </w:r>
      <w:r w:rsidR="00BD6CD1">
        <w:rPr>
          <w:sz w:val="28"/>
          <w:szCs w:val="28"/>
          <w:lang w:eastAsia="ru-RU"/>
        </w:rPr>
        <w:t>Мелехинский</w:t>
      </w:r>
      <w:r>
        <w:rPr>
          <w:sz w:val="28"/>
          <w:szCs w:val="28"/>
          <w:lang w:eastAsia="ru-RU"/>
        </w:rPr>
        <w:t xml:space="preserve"> сельсовет» Щигровского района Курской области.</w:t>
      </w:r>
    </w:p>
    <w:p w:rsidR="00000000" w:rsidRPr="00EF706D" w:rsidRDefault="008A1D1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EF706D">
        <w:rPr>
          <w:sz w:val="28"/>
          <w:szCs w:val="28"/>
        </w:rPr>
        <w:t>Под муниц</w:t>
      </w:r>
      <w:r w:rsidRPr="00EF706D">
        <w:rPr>
          <w:sz w:val="28"/>
          <w:szCs w:val="28"/>
        </w:rPr>
        <w:t>ипальным земельным контролем на территории муниципального образования «</w:t>
      </w:r>
      <w:r w:rsidR="00BD6CD1" w:rsidRPr="00EF706D">
        <w:rPr>
          <w:sz w:val="28"/>
          <w:szCs w:val="28"/>
        </w:rPr>
        <w:t>Мелехинский</w:t>
      </w:r>
      <w:r w:rsidRPr="00EF706D">
        <w:rPr>
          <w:sz w:val="28"/>
          <w:szCs w:val="28"/>
        </w:rPr>
        <w:t xml:space="preserve"> сельсовет» Щигровского района Курской области понимается деятельность органа местного самоуправления по контролю за соблюдением  юридическими лицами, индивидуальными предприни</w:t>
      </w:r>
      <w:r w:rsidRPr="00EF706D">
        <w:rPr>
          <w:sz w:val="28"/>
          <w:szCs w:val="28"/>
        </w:rPr>
        <w:t>мателями, гражданами в отношении объектов земельных отношений, находящихся на территории муниципального образования «</w:t>
      </w:r>
      <w:r w:rsidR="00BD6CD1" w:rsidRPr="00EF706D">
        <w:rPr>
          <w:sz w:val="28"/>
          <w:szCs w:val="28"/>
        </w:rPr>
        <w:t>Мелехинский</w:t>
      </w:r>
      <w:r w:rsidRPr="00EF706D">
        <w:rPr>
          <w:sz w:val="28"/>
          <w:szCs w:val="28"/>
        </w:rPr>
        <w:t xml:space="preserve"> сельсовет» Щигровского района Курской области, требований </w:t>
      </w:r>
      <w:r w:rsidRPr="00EF706D">
        <w:rPr>
          <w:sz w:val="28"/>
          <w:szCs w:val="28"/>
        </w:rPr>
        <w:lastRenderedPageBreak/>
        <w:t>законодательства Российской Федерации, законодательства Курской области</w:t>
      </w:r>
      <w:r w:rsidRPr="00EF706D">
        <w:rPr>
          <w:sz w:val="28"/>
          <w:szCs w:val="28"/>
        </w:rPr>
        <w:t>, за нарушение которых законодательством Российской Федерации, законодательством Курской области</w:t>
      </w:r>
      <w:proofErr w:type="gramEnd"/>
      <w:r w:rsidRPr="00EF706D">
        <w:rPr>
          <w:sz w:val="28"/>
          <w:szCs w:val="28"/>
        </w:rPr>
        <w:t xml:space="preserve"> предусмотрена административная и иная ответственность.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>. Муниципальный земельный контроль осуществляется в соответствии с законодательством Российской Федер</w:t>
      </w:r>
      <w:r>
        <w:rPr>
          <w:sz w:val="28"/>
          <w:szCs w:val="28"/>
        </w:rPr>
        <w:t>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Органом муницип</w:t>
      </w:r>
      <w:r>
        <w:rPr>
          <w:sz w:val="28"/>
          <w:szCs w:val="28"/>
        </w:rPr>
        <w:t>ального земельного контроля на территории муниципального образования «</w:t>
      </w:r>
      <w:r w:rsidR="00BD6CD1">
        <w:rPr>
          <w:sz w:val="28"/>
          <w:szCs w:val="28"/>
        </w:rPr>
        <w:t>Мелехинский</w:t>
      </w:r>
      <w:r>
        <w:rPr>
          <w:sz w:val="28"/>
          <w:szCs w:val="28"/>
        </w:rPr>
        <w:t xml:space="preserve"> сельсовет» Щигровского района  является  Администрация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 Курской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Объектом муниципального земел</w:t>
      </w:r>
      <w:r>
        <w:rPr>
          <w:sz w:val="28"/>
          <w:szCs w:val="28"/>
        </w:rPr>
        <w:t>ьного контроля являются все земли, находящиеся в  границах  муниципального образования «</w:t>
      </w:r>
      <w:r w:rsidR="00BD6CD1">
        <w:rPr>
          <w:sz w:val="28"/>
          <w:szCs w:val="28"/>
        </w:rPr>
        <w:t>Мелехинский</w:t>
      </w:r>
      <w:r>
        <w:rPr>
          <w:sz w:val="28"/>
          <w:szCs w:val="28"/>
        </w:rPr>
        <w:t xml:space="preserve"> сельсовет» Щигровского района независимо от  категории  земель,  формы      собственности  и ведомственной принадлежности.</w:t>
      </w:r>
      <w:r>
        <w:rPr>
          <w:sz w:val="28"/>
          <w:szCs w:val="28"/>
        </w:rPr>
        <w:t xml:space="preserve"> </w:t>
      </w:r>
    </w:p>
    <w:p w:rsidR="00000000" w:rsidRDefault="008A1D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Орган, уполномоченное лицо по о</w:t>
      </w:r>
      <w:r>
        <w:rPr>
          <w:sz w:val="28"/>
          <w:szCs w:val="28"/>
        </w:rPr>
        <w:t>существлению</w:t>
      </w:r>
    </w:p>
    <w:p w:rsidR="00000000" w:rsidRDefault="008A1D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000000" w:rsidRDefault="008A1D15">
      <w:pPr>
        <w:autoSpaceDE w:val="0"/>
        <w:jc w:val="both"/>
        <w:rPr>
          <w:sz w:val="28"/>
          <w:szCs w:val="28"/>
        </w:rPr>
      </w:pPr>
    </w:p>
    <w:p w:rsidR="00000000" w:rsidRDefault="008A1D15" w:rsidP="00EF70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Должностные лица, уполномоченные на осуществление  муниципального земельного контроля назначаются</w:t>
      </w:r>
      <w:proofErr w:type="gramEnd"/>
      <w:r>
        <w:rPr>
          <w:sz w:val="28"/>
          <w:szCs w:val="28"/>
        </w:rPr>
        <w:t xml:space="preserve"> распоряжением администрации 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Должностные лица на террито</w:t>
      </w:r>
      <w:r>
        <w:rPr>
          <w:sz w:val="28"/>
          <w:szCs w:val="28"/>
        </w:rPr>
        <w:t xml:space="preserve">рии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 осуществляют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соблюдением требований по использованию земель;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</w:t>
      </w:r>
      <w:r>
        <w:rPr>
          <w:sz w:val="28"/>
          <w:szCs w:val="28"/>
        </w:rPr>
        <w:t>дке правоустанавливающих документов;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соблюдением порядка переуступки права пользования землей;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предоставлением достоверных сведений о состоянии земель;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своевременным выполнением обязанностей по приведению земель в состояние, пригодное для использо</w:t>
      </w:r>
      <w:r>
        <w:rPr>
          <w:sz w:val="28"/>
          <w:szCs w:val="28"/>
        </w:rPr>
        <w:t>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ведущихся с нарушением почвенного слоя, в том чи</w:t>
      </w:r>
      <w:r>
        <w:rPr>
          <w:sz w:val="28"/>
          <w:szCs w:val="28"/>
        </w:rPr>
        <w:t>сле работ, осуществляемых для внутрихозяйственных и собственных надобностей;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использованием земельных участков по целевому назначению;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исполнением предписаний по вопросам соблюдения земельного законодательства и устранения нарушений в области земельн</w:t>
      </w:r>
      <w:r>
        <w:rPr>
          <w:sz w:val="28"/>
          <w:szCs w:val="28"/>
        </w:rPr>
        <w:t>ых отношений, вынесенных муниципальными инспекторами                                  и государственными инспекторами;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наличием и сохранностью межевых знаков границ земельных участков;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выполнением иных требований земельного законодательства          </w:t>
      </w:r>
      <w:r>
        <w:rPr>
          <w:sz w:val="28"/>
          <w:szCs w:val="28"/>
        </w:rPr>
        <w:t xml:space="preserve">            по вопросам использования земель.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Pr="00EF706D" w:rsidRDefault="008A1D15" w:rsidP="00EF706D">
      <w:pPr>
        <w:rPr>
          <w:sz w:val="28"/>
          <w:szCs w:val="28"/>
        </w:rPr>
      </w:pPr>
      <w:r w:rsidRPr="00EF706D">
        <w:rPr>
          <w:sz w:val="28"/>
          <w:szCs w:val="28"/>
        </w:rPr>
        <w:t xml:space="preserve"> </w:t>
      </w:r>
      <w:r w:rsidRPr="00EF706D">
        <w:rPr>
          <w:sz w:val="28"/>
          <w:szCs w:val="28"/>
        </w:rPr>
        <w:t>2.3</w:t>
      </w:r>
      <w:r>
        <w:t>.</w:t>
      </w:r>
      <w:r>
        <w:rPr>
          <w:lang w:eastAsia="ru-RU"/>
        </w:rPr>
        <w:t xml:space="preserve"> </w:t>
      </w:r>
      <w:r w:rsidRPr="00EF706D">
        <w:rPr>
          <w:sz w:val="28"/>
          <w:szCs w:val="28"/>
          <w:lang w:eastAsia="ru-RU"/>
        </w:rPr>
        <w:t>Должностные лица органа муниципального земельного контроля имеют право:</w:t>
      </w:r>
      <w:r w:rsidRPr="00EF706D">
        <w:rPr>
          <w:sz w:val="28"/>
          <w:szCs w:val="28"/>
        </w:rPr>
        <w:br/>
        <w:t xml:space="preserve"> </w:t>
      </w:r>
      <w:proofErr w:type="gramStart"/>
      <w:r w:rsidRPr="00EF706D">
        <w:rPr>
          <w:sz w:val="28"/>
          <w:szCs w:val="28"/>
        </w:rPr>
        <w:t>-</w:t>
      </w:r>
      <w:r w:rsidRPr="00EF706D">
        <w:rPr>
          <w:sz w:val="28"/>
          <w:szCs w:val="28"/>
          <w:lang w:eastAsia="ru-RU"/>
        </w:rPr>
        <w:t>о</w:t>
      </w:r>
      <w:proofErr w:type="gramEnd"/>
      <w:r w:rsidRPr="00EF706D">
        <w:rPr>
          <w:sz w:val="28"/>
          <w:szCs w:val="28"/>
          <w:lang w:eastAsia="ru-RU"/>
        </w:rPr>
        <w:t xml:space="preserve">существлять плановые и внеплановые проверки соблюдения требований </w:t>
      </w:r>
      <w:r w:rsidRPr="00EF706D">
        <w:rPr>
          <w:sz w:val="28"/>
          <w:szCs w:val="28"/>
        </w:rPr>
        <w:t>законодательства Российской Федерации и законодательства Курс</w:t>
      </w:r>
      <w:r w:rsidRPr="00EF706D">
        <w:rPr>
          <w:sz w:val="28"/>
          <w:szCs w:val="28"/>
        </w:rPr>
        <w:t>кой области;</w:t>
      </w:r>
    </w:p>
    <w:p w:rsidR="00000000" w:rsidRPr="00EF706D" w:rsidRDefault="008A1D15" w:rsidP="00EF706D">
      <w:pPr>
        <w:rPr>
          <w:sz w:val="28"/>
          <w:szCs w:val="28"/>
        </w:rPr>
      </w:pPr>
      <w:r w:rsidRPr="00EF706D">
        <w:rPr>
          <w:sz w:val="28"/>
          <w:szCs w:val="28"/>
          <w:lang w:eastAsia="ru-RU"/>
        </w:rPr>
        <w:t>-беспрепятственно (при предъявлении служебного удостоверения или копии приказа (распоряжения) органа муниципального земельного контроля о назначении проверки) получать доступ на земельные участки и осматривать такие земельные участки для осуще</w:t>
      </w:r>
      <w:r w:rsidRPr="00EF706D">
        <w:rPr>
          <w:sz w:val="28"/>
          <w:szCs w:val="28"/>
          <w:lang w:eastAsia="ru-RU"/>
        </w:rPr>
        <w:t>ствления муниципального земельного контроля;</w:t>
      </w:r>
      <w:r w:rsidRPr="00EF706D">
        <w:rPr>
          <w:sz w:val="28"/>
          <w:szCs w:val="28"/>
        </w:rPr>
        <w:br/>
        <w:t xml:space="preserve">  </w:t>
      </w:r>
      <w:proofErr w:type="gramStart"/>
      <w:r w:rsidRPr="00EF706D">
        <w:rPr>
          <w:sz w:val="28"/>
          <w:szCs w:val="28"/>
        </w:rPr>
        <w:t>-</w:t>
      </w:r>
      <w:r w:rsidRPr="00EF706D">
        <w:rPr>
          <w:sz w:val="28"/>
          <w:szCs w:val="28"/>
          <w:lang w:eastAsia="ru-RU"/>
        </w:rPr>
        <w:t>з</w:t>
      </w:r>
      <w:proofErr w:type="gramEnd"/>
      <w:r w:rsidRPr="00EF706D">
        <w:rPr>
          <w:sz w:val="28"/>
          <w:szCs w:val="28"/>
          <w:lang w:eastAsia="ru-RU"/>
        </w:rPr>
        <w:t>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</w:t>
      </w:r>
      <w:r w:rsidRPr="00EF706D">
        <w:rPr>
          <w:sz w:val="28"/>
          <w:szCs w:val="28"/>
          <w:lang w:eastAsia="ru-RU"/>
        </w:rPr>
        <w:t>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</w:t>
      </w:r>
      <w:r w:rsidRPr="00EF706D">
        <w:rPr>
          <w:sz w:val="28"/>
          <w:szCs w:val="28"/>
          <w:lang w:eastAsia="ru-RU"/>
        </w:rPr>
        <w:t>йся к предмету проверки;</w:t>
      </w:r>
      <w:r w:rsidRPr="00EF706D">
        <w:rPr>
          <w:sz w:val="28"/>
          <w:szCs w:val="28"/>
        </w:rPr>
        <w:br/>
        <w:t xml:space="preserve">  </w:t>
      </w:r>
      <w:proofErr w:type="gramStart"/>
      <w:r w:rsidRPr="00EF706D">
        <w:rPr>
          <w:sz w:val="28"/>
          <w:szCs w:val="28"/>
        </w:rPr>
        <w:t>-</w:t>
      </w:r>
      <w:r w:rsidRPr="00EF706D">
        <w:rPr>
          <w:sz w:val="28"/>
          <w:szCs w:val="28"/>
          <w:lang w:eastAsia="ru-RU"/>
        </w:rPr>
        <w:t>в</w:t>
      </w:r>
      <w:proofErr w:type="gramEnd"/>
      <w:r w:rsidRPr="00EF706D">
        <w:rPr>
          <w:sz w:val="28"/>
          <w:szCs w:val="28"/>
          <w:lang w:eastAsia="ru-RU"/>
        </w:rPr>
        <w:t>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</w:t>
      </w:r>
      <w:r w:rsidRPr="00EF706D">
        <w:rPr>
          <w:sz w:val="28"/>
          <w:szCs w:val="28"/>
        </w:rPr>
        <w:br/>
        <w:t xml:space="preserve">- </w:t>
      </w:r>
      <w:r w:rsidRPr="00EF706D">
        <w:rPr>
          <w:sz w:val="28"/>
          <w:szCs w:val="28"/>
          <w:lang w:eastAsia="ru-RU"/>
        </w:rPr>
        <w:t>о</w:t>
      </w:r>
      <w:r w:rsidRPr="00EF706D">
        <w:rPr>
          <w:sz w:val="28"/>
          <w:szCs w:val="28"/>
          <w:lang w:eastAsia="ru-RU"/>
        </w:rPr>
        <w:t>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законодательства, за которые законодательством</w:t>
      </w:r>
      <w:r w:rsidRPr="00EF706D">
        <w:rPr>
          <w:sz w:val="28"/>
          <w:szCs w:val="28"/>
          <w:lang w:eastAsia="ru-RU"/>
        </w:rPr>
        <w:t xml:space="preserve"> Российской Федерации предусматривается административная и иная ответственность;</w:t>
      </w:r>
      <w:proofErr w:type="gramStart"/>
      <w:r w:rsidRPr="00EF706D">
        <w:rPr>
          <w:sz w:val="28"/>
          <w:szCs w:val="28"/>
        </w:rPr>
        <w:br/>
        <w:t>-</w:t>
      </w:r>
      <w:proofErr w:type="gramEnd"/>
      <w:r w:rsidRPr="00EF706D">
        <w:rPr>
          <w:sz w:val="28"/>
          <w:szCs w:val="28"/>
          <w:lang w:eastAsia="ru-RU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</w:t>
      </w:r>
      <w:r w:rsidRPr="00EF706D">
        <w:rPr>
          <w:sz w:val="28"/>
          <w:szCs w:val="28"/>
          <w:lang w:eastAsia="ru-RU"/>
        </w:rPr>
        <w:t>лении лиц, виновных в нарушении земельного законодательства;</w:t>
      </w:r>
      <w:proofErr w:type="gramStart"/>
      <w:r w:rsidRPr="00EF706D">
        <w:rPr>
          <w:sz w:val="28"/>
          <w:szCs w:val="28"/>
        </w:rPr>
        <w:br/>
        <w:t>-</w:t>
      </w:r>
      <w:proofErr w:type="gramEnd"/>
      <w:r w:rsidRPr="00EF706D">
        <w:rPr>
          <w:sz w:val="28"/>
          <w:szCs w:val="28"/>
          <w:lang w:eastAsia="ru-RU"/>
        </w:rPr>
        <w:t>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области;</w:t>
      </w:r>
      <w:r w:rsidRPr="00EF706D">
        <w:rPr>
          <w:sz w:val="28"/>
          <w:szCs w:val="28"/>
        </w:rPr>
        <w:br/>
        <w:t>-</w:t>
      </w:r>
      <w:r w:rsidRPr="00EF706D">
        <w:rPr>
          <w:sz w:val="28"/>
          <w:szCs w:val="28"/>
          <w:lang w:eastAsia="ru-RU"/>
        </w:rPr>
        <w:t>осуществлять иные права, пред</w:t>
      </w:r>
      <w:r w:rsidRPr="00EF706D">
        <w:rPr>
          <w:sz w:val="28"/>
          <w:szCs w:val="28"/>
          <w:lang w:eastAsia="ru-RU"/>
        </w:rPr>
        <w:t>усмотренные федеральными законами, законами Курской области и иными нормативными правовыми актами Курской области.</w:t>
      </w:r>
      <w:r w:rsidRPr="00EF706D">
        <w:rPr>
          <w:sz w:val="28"/>
          <w:szCs w:val="28"/>
        </w:rPr>
        <w:br/>
      </w:r>
      <w:r w:rsidRPr="00EF706D">
        <w:rPr>
          <w:sz w:val="28"/>
          <w:szCs w:val="28"/>
        </w:rPr>
        <w:t>2.4.</w:t>
      </w:r>
      <w:r w:rsidRPr="00EF706D">
        <w:rPr>
          <w:sz w:val="28"/>
          <w:szCs w:val="28"/>
          <w:lang w:eastAsia="ru-RU"/>
        </w:rPr>
        <w:t xml:space="preserve"> По результатам проверок должностными лицами, уполномоченными на осуществление муниципального земельного контроля, составляются акты про</w:t>
      </w:r>
      <w:r w:rsidRPr="00EF706D">
        <w:rPr>
          <w:sz w:val="28"/>
          <w:szCs w:val="28"/>
          <w:lang w:eastAsia="ru-RU"/>
        </w:rPr>
        <w:t xml:space="preserve">верки. В случае выявления в ходе </w:t>
      </w:r>
      <w:proofErr w:type="gramStart"/>
      <w:r w:rsidRPr="00EF706D">
        <w:rPr>
          <w:sz w:val="28"/>
          <w:szCs w:val="28"/>
          <w:lang w:eastAsia="ru-RU"/>
        </w:rPr>
        <w:t>проведения проверки нарушений требований земельного законодательства</w:t>
      </w:r>
      <w:proofErr w:type="gramEnd"/>
      <w:r w:rsidRPr="00EF706D">
        <w:rPr>
          <w:sz w:val="28"/>
          <w:szCs w:val="28"/>
          <w:lang w:eastAsia="ru-RU"/>
        </w:rPr>
        <w:t xml:space="preserve"> к актам проверки прилагаются предписания об устранении выявленных нарушений с указанием сроков их устранения.</w:t>
      </w:r>
      <w:r w:rsidRPr="00EF706D">
        <w:rPr>
          <w:sz w:val="28"/>
          <w:szCs w:val="28"/>
        </w:rPr>
        <w:br/>
      </w:r>
      <w:r w:rsidRPr="00EF706D">
        <w:rPr>
          <w:sz w:val="28"/>
          <w:szCs w:val="28"/>
        </w:rPr>
        <w:t>2.5.</w:t>
      </w:r>
      <w:r w:rsidRPr="00EF706D">
        <w:rPr>
          <w:sz w:val="28"/>
          <w:szCs w:val="28"/>
          <w:lang w:eastAsia="ru-RU"/>
        </w:rPr>
        <w:t xml:space="preserve"> В случае выявления в ходе проведения п</w:t>
      </w:r>
      <w:r w:rsidRPr="00EF706D">
        <w:rPr>
          <w:sz w:val="28"/>
          <w:szCs w:val="28"/>
          <w:lang w:eastAsia="ru-RU"/>
        </w:rPr>
        <w:t>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</w:t>
      </w:r>
      <w:r w:rsidRPr="00EF706D">
        <w:rPr>
          <w:sz w:val="28"/>
          <w:szCs w:val="28"/>
          <w:lang w:eastAsia="ru-RU"/>
        </w:rPr>
        <w:t>ция о наличии признаков выявленного нарушения. Должностные лица органа муниципального земельного контроля направляют копию указанного акта в орган государственного земельного надзора.</w:t>
      </w:r>
    </w:p>
    <w:p w:rsidR="00000000" w:rsidRDefault="008A1D15" w:rsidP="00EF706D">
      <w:pPr>
        <w:rPr>
          <w:sz w:val="28"/>
          <w:szCs w:val="28"/>
        </w:rPr>
      </w:pPr>
      <w:r w:rsidRPr="00EF706D">
        <w:rPr>
          <w:sz w:val="28"/>
          <w:szCs w:val="28"/>
        </w:rPr>
        <w:t>2.6</w:t>
      </w:r>
      <w:r w:rsidRPr="00EF706D">
        <w:rPr>
          <w:sz w:val="28"/>
          <w:szCs w:val="28"/>
        </w:rPr>
        <w:t>. В случае выявления в ходе проведения проверки в рамках осуществлен</w:t>
      </w:r>
      <w:r w:rsidRPr="00EF706D">
        <w:rPr>
          <w:sz w:val="28"/>
          <w:szCs w:val="28"/>
        </w:rPr>
        <w:t>ия</w:t>
      </w:r>
      <w:r>
        <w:t xml:space="preserve"> </w:t>
      </w:r>
      <w:r w:rsidRPr="00EF706D">
        <w:rPr>
          <w:sz w:val="28"/>
          <w:szCs w:val="28"/>
        </w:rPr>
        <w:t>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</w:t>
      </w:r>
      <w:r w:rsidRPr="00EF706D">
        <w:rPr>
          <w:sz w:val="28"/>
          <w:szCs w:val="28"/>
        </w:rPr>
        <w:t>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000000" w:rsidRDefault="008A1D15" w:rsidP="00EF706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 xml:space="preserve">.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пять рабочих дней со дня поступления от органа местного самоуправления копии акта </w:t>
      </w:r>
      <w:r>
        <w:rPr>
          <w:sz w:val="28"/>
          <w:szCs w:val="28"/>
        </w:rPr>
        <w:t>проверки, указанного в пункте 5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</w:t>
      </w:r>
      <w:r>
        <w:rPr>
          <w:sz w:val="28"/>
          <w:szCs w:val="28"/>
        </w:rPr>
        <w:t>м правонарушении и направить копию принятого решения в орган местного самоуправления.</w:t>
      </w:r>
    </w:p>
    <w:p w:rsidR="00000000" w:rsidRDefault="008A1D15" w:rsidP="00EF706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>
        <w:rPr>
          <w:sz w:val="28"/>
          <w:szCs w:val="28"/>
        </w:rPr>
        <w:t>. 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</w:t>
      </w:r>
      <w:r>
        <w:rPr>
          <w:sz w:val="28"/>
          <w:szCs w:val="28"/>
        </w:rPr>
        <w:t>ийской Федерации.</w:t>
      </w:r>
    </w:p>
    <w:p w:rsidR="00000000" w:rsidRPr="00EF706D" w:rsidRDefault="008A1D15" w:rsidP="00EF706D">
      <w:pPr>
        <w:rPr>
          <w:sz w:val="28"/>
          <w:szCs w:val="28"/>
          <w:lang w:eastAsia="ru-RU"/>
        </w:rPr>
      </w:pPr>
      <w:r w:rsidRPr="00EF706D">
        <w:rPr>
          <w:sz w:val="28"/>
          <w:szCs w:val="28"/>
          <w:lang w:eastAsia="ru-RU"/>
        </w:rPr>
        <w:t>2.9</w:t>
      </w:r>
      <w:r w:rsidRPr="00EF706D">
        <w:rPr>
          <w:sz w:val="28"/>
          <w:szCs w:val="28"/>
          <w:lang w:eastAsia="ru-RU"/>
        </w:rPr>
        <w:t>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</w:t>
      </w:r>
      <w:r w:rsidRPr="00EF706D">
        <w:rPr>
          <w:sz w:val="28"/>
          <w:szCs w:val="28"/>
          <w:lang w:eastAsia="ru-RU"/>
        </w:rPr>
        <w:t>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  <w:r w:rsidRPr="00EF706D">
        <w:rPr>
          <w:rFonts w:cs="Arial"/>
          <w:sz w:val="28"/>
          <w:szCs w:val="28"/>
          <w:lang w:eastAsia="ru-RU"/>
        </w:rPr>
        <w:t xml:space="preserve"> </w:t>
      </w:r>
      <w:r w:rsidRPr="00EF706D">
        <w:rPr>
          <w:sz w:val="28"/>
          <w:szCs w:val="28"/>
          <w:lang w:eastAsia="ru-RU"/>
        </w:rPr>
        <w:t xml:space="preserve"> 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 Лица, уполномоченные на организацию и осуществление муниципального земельного контроля, несут ответстве</w:t>
      </w:r>
      <w:r>
        <w:rPr>
          <w:sz w:val="28"/>
          <w:szCs w:val="28"/>
          <w:lang w:eastAsia="ru-RU"/>
        </w:rPr>
        <w:t>нность, установленную законодательством Российской Федерации, за несоблюдение требований законодательства при проведении мероприятий по муниципальному земельному контролю.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Действия лица, уполномоченного на организацию и осуществление муниципального земельн</w:t>
      </w:r>
      <w:r>
        <w:rPr>
          <w:sz w:val="28"/>
          <w:szCs w:val="28"/>
          <w:lang w:eastAsia="ru-RU"/>
        </w:rPr>
        <w:t>ого контроля, могут быть обжалованы правообладателями (пользователями) проверяемых земельных участков или их представителями вышестоящему должностному лицу или в суде в соответствии с законодательством Российской Федерации.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 Должностное лицо, уполном</w:t>
      </w:r>
      <w:r>
        <w:rPr>
          <w:sz w:val="28"/>
          <w:szCs w:val="28"/>
          <w:lang w:eastAsia="ru-RU"/>
        </w:rPr>
        <w:t>оченное на организацию муниципального земельного контроля, обеспечивает в порядке, определяемом нормативным правовым актом органа местного самоуправления, ведение учета проверок соблюдения земельного законодательства, представляет отчет (информацию) о прод</w:t>
      </w:r>
      <w:r>
        <w:rPr>
          <w:sz w:val="28"/>
          <w:szCs w:val="28"/>
          <w:lang w:eastAsia="ru-RU"/>
        </w:rPr>
        <w:t>еланной работе в органы местного самоуправления муниципального образования. В отчете должны содержаться сведения о количестве проведенных проверок, выявленных нарушениях земельного законодательства с указанием видов нарушений и мерах, принятых для их устра</w:t>
      </w:r>
      <w:r>
        <w:rPr>
          <w:sz w:val="28"/>
          <w:szCs w:val="28"/>
          <w:lang w:eastAsia="ru-RU"/>
        </w:rPr>
        <w:t>нения, направленных материалах в соответствующие органы, уполномоченные на рассмотрение дел о фактах нарушения действующего законодательства и принятие соответствующего решения, а также сведения об устранении выявленных нарушений.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. Правообладатели</w:t>
      </w:r>
      <w:r>
        <w:rPr>
          <w:sz w:val="28"/>
          <w:szCs w:val="28"/>
          <w:lang w:eastAsia="ru-RU"/>
        </w:rPr>
        <w:t xml:space="preserve"> (пользователи) земельных участков, их представители при проведении мероприятий по муниципальному земельному контролю имеют право: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знакомиться с материалами по результатам проведенных мероприятий по муниципальному земельному контролю и указывать в актах</w:t>
      </w:r>
      <w:r>
        <w:rPr>
          <w:sz w:val="28"/>
          <w:szCs w:val="28"/>
          <w:lang w:eastAsia="ru-RU"/>
        </w:rPr>
        <w:t xml:space="preserve"> проверок соблюдения земельного законодательства о своем ознакомлении, согласии или несогласии с ними, возражениях;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обжаловать действия (бездействие) лиц, уполномоченных на организацию и осуществление муниципального земельного контроля, органа, осуществ</w:t>
      </w:r>
      <w:r>
        <w:rPr>
          <w:sz w:val="28"/>
          <w:szCs w:val="28"/>
          <w:lang w:eastAsia="ru-RU"/>
        </w:rPr>
        <w:t>ляющего муниципальный земельный контроль в порядке, предусмотренном законодательством Российской Федерации.</w:t>
      </w:r>
    </w:p>
    <w:p w:rsidR="00000000" w:rsidRDefault="008A1D15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000000" w:rsidRDefault="008A1D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проведения проверок</w:t>
      </w:r>
    </w:p>
    <w:p w:rsidR="00000000" w:rsidRDefault="008A1D15">
      <w:pPr>
        <w:autoSpaceDE w:val="0"/>
        <w:jc w:val="both"/>
        <w:rPr>
          <w:sz w:val="28"/>
          <w:szCs w:val="28"/>
        </w:rPr>
      </w:pP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Плановые проверки в отношении юридических лиц,  индивидуальных предпринимателей и  физических лиц в отнош</w:t>
      </w:r>
      <w:r>
        <w:rPr>
          <w:sz w:val="28"/>
          <w:szCs w:val="28"/>
        </w:rPr>
        <w:t>ении каждого земельного участка проводятся не чаще одного раза в три года</w:t>
      </w:r>
    </w:p>
    <w:p w:rsidR="00000000" w:rsidRDefault="008A1D15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3.2. Плановые проверки проводятся на основании планов, утверждаемых постановлением  Администрации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района. Плановая проверка проводится с предварител</w:t>
      </w:r>
      <w:r>
        <w:rPr>
          <w:sz w:val="28"/>
          <w:szCs w:val="28"/>
        </w:rPr>
        <w:t xml:space="preserve">ьным уведомлением правообладателя (пользователя) земельного участка </w:t>
      </w:r>
      <w:r>
        <w:rPr>
          <w:sz w:val="28"/>
          <w:szCs w:val="28"/>
        </w:rPr>
        <w:t>(приложение 6).</w:t>
      </w: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3.3</w:t>
      </w:r>
      <w:r>
        <w:rPr>
          <w:sz w:val="28"/>
          <w:szCs w:val="28"/>
          <w:lang w:eastAsia="ru-RU"/>
        </w:rPr>
        <w:t xml:space="preserve">. Ежегодные планы размещаются на официальном сайте Администрации </w:t>
      </w:r>
      <w:r w:rsidR="00BD6CD1">
        <w:rPr>
          <w:sz w:val="28"/>
          <w:szCs w:val="28"/>
          <w:lang w:eastAsia="ru-RU"/>
        </w:rPr>
        <w:t>Мелехинского</w:t>
      </w:r>
      <w:r>
        <w:rPr>
          <w:sz w:val="28"/>
          <w:szCs w:val="28"/>
          <w:lang w:eastAsia="ru-RU"/>
        </w:rPr>
        <w:t xml:space="preserve"> сельсовета  в сети Интернет, за исключением сведений ежегодных планов, распространение котор</w:t>
      </w:r>
      <w:r>
        <w:rPr>
          <w:sz w:val="28"/>
          <w:szCs w:val="28"/>
          <w:lang w:eastAsia="ru-RU"/>
        </w:rPr>
        <w:t>ых ограничено или запрещено в соответствии с законодательством Российской Федерации.</w:t>
      </w:r>
    </w:p>
    <w:p w:rsidR="00000000" w:rsidRDefault="008A1D15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разработке ежегодных планов органами местного самоуправления, уполномоченными на осуществление муниципального контроля, предусматривается:</w:t>
      </w:r>
    </w:p>
    <w:p w:rsidR="00000000" w:rsidRDefault="008A1D1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наименование органа му</w:t>
      </w:r>
      <w:r>
        <w:rPr>
          <w:sz w:val="28"/>
          <w:szCs w:val="28"/>
          <w:lang w:eastAsia="ru-RU"/>
        </w:rPr>
        <w:t>ниципального контроля;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цель, дата и форма проведения проверки;</w:t>
      </w:r>
    </w:p>
    <w:p w:rsidR="00000000" w:rsidRDefault="008A1D15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адреса земельных участков, а также (при возможности определения) их кадастровые номера, вид разрешенного использования и иные сведения, позволяющие идентифицировать земельный участок (при н</w:t>
      </w:r>
      <w:r>
        <w:rPr>
          <w:sz w:val="28"/>
          <w:szCs w:val="28"/>
          <w:lang w:eastAsia="ru-RU"/>
        </w:rPr>
        <w:t>аличии);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- фамилия, имя, отчество (при наличии) правообладателя (пользователя) земельного участка, в отношении которого проводится проверка.</w:t>
      </w:r>
      <w:r>
        <w:rPr>
          <w:sz w:val="28"/>
          <w:szCs w:val="28"/>
        </w:rPr>
        <w:t xml:space="preserve"> 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включение плановых проверок юридических лиц (их филиалов, представительств, обособленных структурных подразделе</w:t>
      </w:r>
      <w:r>
        <w:rPr>
          <w:sz w:val="28"/>
          <w:szCs w:val="28"/>
        </w:rPr>
        <w:t>ний) и индивидуальных предпринимателей в проект ежегодного плана по основаниям и на условиях, которые установлены частями 8 - 9 статьи 9 Федерального закона "О защите прав юридических 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sz w:val="28"/>
          <w:szCs w:val="28"/>
        </w:rPr>
        <w:t xml:space="preserve"> проведения плановых проверок в отдельных сферах государственного контроля (надзора);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определение юридическ</w:t>
      </w:r>
      <w:r>
        <w:rPr>
          <w:sz w:val="28"/>
          <w:szCs w:val="28"/>
        </w:rPr>
        <w:t>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</w:t>
      </w:r>
      <w:r>
        <w:rPr>
          <w:sz w:val="28"/>
          <w:szCs w:val="28"/>
        </w:rPr>
        <w:t>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</w:t>
      </w:r>
      <w:r>
        <w:rPr>
          <w:sz w:val="28"/>
          <w:szCs w:val="28"/>
        </w:rPr>
        <w:t>еда, связанного</w:t>
      </w:r>
      <w:proofErr w:type="gramEnd"/>
      <w:r>
        <w:rPr>
          <w:sz w:val="28"/>
          <w:szCs w:val="28"/>
        </w:rPr>
        <w:t xml:space="preserve"> с осуществляемой юридическим лицом или индивидуальным предпринимателем деятельности;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согласование с другими заинтересованными органами проведения плановых проверок юридических лиц (их филиалов, представительств, обособленных структурных </w:t>
      </w:r>
      <w:r>
        <w:rPr>
          <w:sz w:val="28"/>
          <w:szCs w:val="28"/>
        </w:rPr>
        <w:t>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направление проекта ежегодного плана до 1 сентября года, предшествующего году проведения плановых проверок, для р</w:t>
      </w:r>
      <w:r>
        <w:rPr>
          <w:sz w:val="28"/>
          <w:szCs w:val="28"/>
        </w:rPr>
        <w:t>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доработка проекта ежегодного плана с учетом предложений органа прокуратуры, поступивших </w:t>
      </w:r>
      <w:r>
        <w:rPr>
          <w:sz w:val="28"/>
          <w:szCs w:val="28"/>
        </w:rPr>
        <w:t>по результатам рассмотрения указанного проекта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>. В случае если,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муниципального образования, плановая прове</w:t>
      </w:r>
      <w:r>
        <w:rPr>
          <w:sz w:val="28"/>
          <w:szCs w:val="28"/>
        </w:rPr>
        <w:t>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3.6</w:t>
      </w:r>
      <w:r>
        <w:rPr>
          <w:sz w:val="28"/>
          <w:szCs w:val="28"/>
        </w:rPr>
        <w:t xml:space="preserve"> Сроки и последовательность проведения административных процедур при осуществлении плановых и вн</w:t>
      </w:r>
      <w:r>
        <w:rPr>
          <w:sz w:val="28"/>
          <w:szCs w:val="28"/>
        </w:rPr>
        <w:t>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постановлением Правительства Российской Федерации от 16 мая 2011 г. N</w:t>
      </w:r>
      <w:r>
        <w:rPr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ежегодных планов муниципальных проверок до их утверждения направляются органами м</w:t>
      </w:r>
      <w:r>
        <w:rPr>
          <w:sz w:val="28"/>
          <w:szCs w:val="28"/>
        </w:rPr>
        <w:t>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8A1D15" w:rsidP="00EF706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выявления по результатам анализа пра</w:t>
      </w:r>
      <w:r>
        <w:rPr>
          <w:sz w:val="28"/>
          <w:szCs w:val="28"/>
        </w:rPr>
        <w:t>вовых актов, принятых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</w:t>
      </w:r>
      <w:r>
        <w:rPr>
          <w:sz w:val="28"/>
          <w:szCs w:val="28"/>
        </w:rPr>
        <w:t>ны местного самоуправления, принявшие акты, в течение 15 дней со дня выявления указанного несоответствия почтовым отправлением предложения об их приведении в соответствие с требованиями земельного законодательства</w:t>
      </w:r>
      <w:proofErr w:type="gramEnd"/>
      <w:r>
        <w:rPr>
          <w:sz w:val="28"/>
          <w:szCs w:val="28"/>
        </w:rPr>
        <w:t>, а также устанавливают срок информирования</w:t>
      </w:r>
      <w:r>
        <w:rPr>
          <w:sz w:val="28"/>
          <w:szCs w:val="28"/>
        </w:rPr>
        <w:t xml:space="preserve"> о принятых мерах по устранению допущенных нарушений.</w:t>
      </w:r>
    </w:p>
    <w:p w:rsidR="00000000" w:rsidRDefault="008A1D15" w:rsidP="00EF706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непринятия в месячный срок со дня получения предложений, предусмотренных пунктом 16 настоящего Положения,  органами местного самоуправления мер по устранению допущенных нарушений либо </w:t>
      </w:r>
      <w:proofErr w:type="spellStart"/>
      <w:r>
        <w:rPr>
          <w:sz w:val="28"/>
          <w:szCs w:val="28"/>
        </w:rPr>
        <w:t>неп</w:t>
      </w:r>
      <w:r>
        <w:rPr>
          <w:sz w:val="28"/>
          <w:szCs w:val="28"/>
        </w:rPr>
        <w:t>редоставления</w:t>
      </w:r>
      <w:proofErr w:type="spellEnd"/>
      <w:r>
        <w:rPr>
          <w:sz w:val="28"/>
          <w:szCs w:val="28"/>
        </w:rPr>
        <w:t xml:space="preserve">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</w:t>
      </w:r>
      <w:r>
        <w:rPr>
          <w:sz w:val="28"/>
          <w:szCs w:val="28"/>
        </w:rPr>
        <w:t>уры информацию о выявленном несоответствии</w:t>
      </w:r>
      <w:proofErr w:type="gramEnd"/>
      <w:r>
        <w:rPr>
          <w:sz w:val="28"/>
          <w:szCs w:val="28"/>
        </w:rPr>
        <w:t xml:space="preserve"> правовых актов требованиям земельного законодательства.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>
        <w:rPr>
          <w:sz w:val="28"/>
          <w:szCs w:val="28"/>
        </w:rPr>
        <w:t xml:space="preserve">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</w:t>
      </w:r>
      <w:r>
        <w:rPr>
          <w:sz w:val="28"/>
          <w:szCs w:val="28"/>
        </w:rPr>
        <w:t>представителей территориального органа федерального органа государственного земельного надзора.</w:t>
      </w:r>
    </w:p>
    <w:p w:rsidR="00000000" w:rsidRDefault="008A1D15" w:rsidP="00EF706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>
        <w:rPr>
          <w:sz w:val="28"/>
          <w:szCs w:val="28"/>
        </w:rPr>
        <w:t>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</w:t>
      </w:r>
      <w:r>
        <w:rPr>
          <w:sz w:val="28"/>
          <w:szCs w:val="28"/>
        </w:rPr>
        <w:t>ного надзора</w:t>
      </w:r>
    </w:p>
    <w:p w:rsidR="00000000" w:rsidRDefault="008A1D15" w:rsidP="00EF706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 xml:space="preserve">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</w:t>
      </w:r>
      <w:r>
        <w:rPr>
          <w:sz w:val="28"/>
          <w:szCs w:val="28"/>
        </w:rPr>
        <w:t>ем с уведомлением о вручении либо в форме электронного документа, подписанного электронной подписью.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</w:t>
      </w:r>
      <w:r>
        <w:rPr>
          <w:sz w:val="28"/>
          <w:szCs w:val="28"/>
        </w:rPr>
        <w:t>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</w:t>
      </w:r>
      <w:r>
        <w:rPr>
          <w:sz w:val="28"/>
          <w:szCs w:val="28"/>
        </w:rPr>
        <w:t>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внесенных в ежегодный план изменениях направляются в 10-дневный срок со дня их внесения в соответствующий о</w:t>
      </w:r>
      <w:r>
        <w:rPr>
          <w:sz w:val="28"/>
          <w:szCs w:val="28"/>
        </w:rPr>
        <w:t>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</w:t>
      </w:r>
      <w:r>
        <w:rPr>
          <w:sz w:val="28"/>
          <w:szCs w:val="28"/>
        </w:rPr>
        <w:t xml:space="preserve">трации в сети Интернет. 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 проведении плановой проверки юридическое лицо, индивидуальный предприниматель, физическое лицо уведомляются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 не позднее чем в течение трех рабочих дней до начала ее </w:t>
      </w:r>
      <w:r>
        <w:rPr>
          <w:sz w:val="28"/>
          <w:szCs w:val="28"/>
        </w:rPr>
        <w:t xml:space="preserve">проведения посредством направления уведомления с копией распоряжения Администрации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Щигровского района о начале проведения плановой проверки заказным почтовым отправлением с уведомлением о вручении или иным доступным способом </w:t>
      </w:r>
      <w:r>
        <w:rPr>
          <w:sz w:val="28"/>
          <w:szCs w:val="28"/>
        </w:rPr>
        <w:t>(приложен</w:t>
      </w:r>
      <w:r>
        <w:rPr>
          <w:sz w:val="28"/>
          <w:szCs w:val="28"/>
        </w:rPr>
        <w:t>ие №6).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В распоряжении Администрации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указываются: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 субъекта муниципального земельного контроля;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</w:t>
      </w:r>
      <w:r>
        <w:rPr>
          <w:sz w:val="28"/>
          <w:szCs w:val="28"/>
        </w:rPr>
        <w:t>е проверки, а также привлекаемых к проведению проверки экспертов, представителей экспертных организаций;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проводится;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</w:t>
      </w:r>
      <w:r>
        <w:rPr>
          <w:sz w:val="28"/>
          <w:szCs w:val="28"/>
        </w:rPr>
        <w:t>верки и срок ее проведения;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сроки проведения и перечень мероприятий по контролю, необходимых </w:t>
      </w:r>
      <w:r>
        <w:rPr>
          <w:sz w:val="28"/>
          <w:szCs w:val="28"/>
        </w:rPr>
        <w:t>для достижения целей и задач проведения проверки;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проведения мероприятий по контролю;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перечень документов, представление которых юридическим лицом, индивидуальным предпринимателем необходимо для достижения целей </w:t>
      </w:r>
      <w:r>
        <w:rPr>
          <w:sz w:val="28"/>
          <w:szCs w:val="28"/>
        </w:rPr>
        <w:t>и задач проведения проверки;</w:t>
      </w:r>
    </w:p>
    <w:p w:rsidR="00000000" w:rsidRDefault="008A1D15">
      <w:pPr>
        <w:pStyle w:val="a6"/>
        <w:spacing w:after="0" w:line="200" w:lineRule="atLeast"/>
        <w:jc w:val="both"/>
        <w:rPr>
          <w:sz w:val="28"/>
          <w:szCs w:val="28"/>
        </w:rPr>
      </w:pPr>
      <w:bookmarkStart w:id="0" w:name="sub_1429"/>
      <w:r>
        <w:rPr>
          <w:sz w:val="28"/>
          <w:szCs w:val="28"/>
        </w:rPr>
        <w:t>9) даты начала и окончания проведения проверки.</w:t>
      </w:r>
      <w:bookmarkEnd w:id="0"/>
    </w:p>
    <w:p w:rsidR="00000000" w:rsidRDefault="008A1D15">
      <w:pPr>
        <w:pStyle w:val="a6"/>
        <w:jc w:val="both"/>
        <w:rPr>
          <w:sz w:val="28"/>
          <w:szCs w:val="28"/>
        </w:rPr>
      </w:pPr>
      <w:bookmarkStart w:id="1" w:name="sub_143"/>
      <w:r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Заверенные печатью копии распоряжения Администрации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о проведении муниципального земельного контроля, вручаются под роспись должностными лицами субъекта</w:t>
      </w:r>
      <w:r>
        <w:rPr>
          <w:sz w:val="28"/>
          <w:szCs w:val="28"/>
        </w:rPr>
        <w:t xml:space="preserve"> муниципального земельного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</w:t>
      </w:r>
      <w:r>
        <w:rPr>
          <w:sz w:val="28"/>
          <w:szCs w:val="28"/>
        </w:rPr>
        <w:t>удостоверений, физическому лицу. По требованию подлежащих проверке лиц должностные лица муниципального земельного контроля обязаны представить информацию об этих органах в целях подтверждения своих полномочий.</w:t>
      </w:r>
      <w:bookmarkEnd w:id="1"/>
      <w:r>
        <w:rPr>
          <w:sz w:val="28"/>
          <w:szCs w:val="28"/>
        </w:rPr>
        <w:t xml:space="preserve"> </w:t>
      </w:r>
    </w:p>
    <w:p w:rsidR="00000000" w:rsidRDefault="008A1D15" w:rsidP="00EF706D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16.</w:t>
      </w:r>
      <w:r>
        <w:rPr>
          <w:sz w:val="28"/>
          <w:szCs w:val="28"/>
        </w:rPr>
        <w:t xml:space="preserve"> Плановые проверки  проводятся не чаще о</w:t>
      </w:r>
      <w:r>
        <w:rPr>
          <w:sz w:val="28"/>
          <w:szCs w:val="28"/>
        </w:rPr>
        <w:t xml:space="preserve">дного раза в три года. </w:t>
      </w:r>
    </w:p>
    <w:p w:rsidR="00000000" w:rsidRDefault="008A1D15" w:rsidP="00EF706D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 Предметом внеплановой проверки является соблюдение юридическим лицом, индивидуальным предпринимателем, а также физическими лицами в процессе осуществления своей деятельности обязательных требований и требований, установленных </w:t>
      </w:r>
      <w:r>
        <w:rPr>
          <w:sz w:val="28"/>
          <w:szCs w:val="28"/>
        </w:rPr>
        <w:t>муниципальными правовыми актами.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является: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</w:t>
      </w:r>
      <w:r>
        <w:rPr>
          <w:sz w:val="28"/>
          <w:szCs w:val="28"/>
        </w:rPr>
        <w:t>зательных требований и (или) требований, установленных муниципальными правовыми актами;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</w:t>
      </w:r>
      <w:r>
        <w:rPr>
          <w:sz w:val="28"/>
          <w:szCs w:val="28"/>
        </w:rPr>
        <w:t>ласти, органов местного самоуправления, из средств массовой информации о следующих фактах: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</w:t>
      </w:r>
      <w:r>
        <w:rPr>
          <w:sz w:val="28"/>
          <w:szCs w:val="28"/>
        </w:rPr>
        <w:t>ьтуры), а также угрозы чрезвычайных ситуаций природного и техногенного характера;</w:t>
      </w:r>
    </w:p>
    <w:p w:rsidR="00000000" w:rsidRDefault="008A1D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культуры), а также возникновение </w:t>
      </w:r>
      <w:r>
        <w:rPr>
          <w:sz w:val="28"/>
          <w:szCs w:val="28"/>
        </w:rPr>
        <w:t>чрезвычайных ситуаций природного и техногенного характера.</w:t>
      </w:r>
    </w:p>
    <w:p w:rsidR="00000000" w:rsidRDefault="008A1D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18.</w:t>
      </w:r>
      <w:r>
        <w:rPr>
          <w:sz w:val="28"/>
          <w:szCs w:val="28"/>
        </w:rPr>
        <w:t xml:space="preserve"> Внеплановая выездная проверка юридических лиц, индивидуальных предпринимателей может быть проведена по основаниям, указанным в пункте </w:t>
      </w:r>
      <w:r>
        <w:rPr>
          <w:sz w:val="28"/>
          <w:szCs w:val="28"/>
        </w:rPr>
        <w:t>3.19.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статьи, субъектами муниципального земельн</w:t>
      </w:r>
      <w:r>
        <w:rPr>
          <w:sz w:val="28"/>
          <w:szCs w:val="28"/>
        </w:rPr>
        <w:t>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день   подписания  распоряжения  органа   муниципального контроля   о проведении внеплановой  выездно</w:t>
      </w:r>
      <w:r>
        <w:rPr>
          <w:sz w:val="28"/>
          <w:szCs w:val="28"/>
        </w:rPr>
        <w:t>й  проверки  юридического лица,  индивидуального предпринимателя в целях  согласования ее проведения орган муниципального  контроля представляет либо направляет заказным почтовым отправлением с уведомлением о вручении или в форме электронного  документа, п</w:t>
      </w:r>
      <w:r>
        <w:rPr>
          <w:sz w:val="28"/>
          <w:szCs w:val="28"/>
        </w:rPr>
        <w:t>одписанного  электронной  цифровой     подписью,   в      орган   прокуратуры по  месту  осуществления  деятельности  юридического     лица,    индивидуального    предпринимателя    заявление о согласовании проведения внеплановой выездной</w:t>
      </w:r>
      <w:proofErr w:type="gramEnd"/>
      <w:r>
        <w:rPr>
          <w:sz w:val="28"/>
          <w:szCs w:val="28"/>
        </w:rPr>
        <w:t xml:space="preserve"> проверки. К этому</w:t>
      </w:r>
      <w:r>
        <w:rPr>
          <w:sz w:val="28"/>
          <w:szCs w:val="28"/>
        </w:rPr>
        <w:t xml:space="preserve">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3.21.</w:t>
      </w:r>
      <w:r>
        <w:rPr>
          <w:sz w:val="28"/>
          <w:szCs w:val="28"/>
        </w:rPr>
        <w:t xml:space="preserve"> По результатам рассмотрения заявления о согласовании проведения внеплановой выездной п</w:t>
      </w:r>
      <w:r>
        <w:rPr>
          <w:sz w:val="28"/>
          <w:szCs w:val="28"/>
        </w:rPr>
        <w:t xml:space="preserve">роверки юридического лица, индивидуального предпринимателя и прилагаемых к нему документов не позднее чем в течение рабочего дня, следующего за днем  их поступления, прокурором или его заместителем принимается решение о согласовании проведения внеплановой </w:t>
      </w:r>
      <w:r>
        <w:rPr>
          <w:sz w:val="28"/>
          <w:szCs w:val="28"/>
        </w:rPr>
        <w:t>выездной проверки или об отказе в согласовании ее проведения.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3.22.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</w:t>
      </w:r>
      <w:r>
        <w:rPr>
          <w:sz w:val="28"/>
          <w:szCs w:val="28"/>
        </w:rPr>
        <w:t xml:space="preserve">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</w:t>
      </w:r>
      <w:r>
        <w:rPr>
          <w:sz w:val="28"/>
          <w:szCs w:val="28"/>
        </w:rPr>
        <w:t>ми правовыми актами, в момент совершения таких нарушений в связи с необходимостью принятия неотложных</w:t>
      </w:r>
      <w:proofErr w:type="gramEnd"/>
      <w:r>
        <w:rPr>
          <w:sz w:val="28"/>
          <w:szCs w:val="28"/>
        </w:rPr>
        <w:t xml:space="preserve">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</w:t>
      </w:r>
      <w:r>
        <w:rPr>
          <w:sz w:val="28"/>
          <w:szCs w:val="28"/>
        </w:rPr>
        <w:t>нии мероприятий по контролю посредством направления документов, в органы прокуратуры в течение двадцати четырех часов.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rPr>
          <w:sz w:val="28"/>
          <w:szCs w:val="28"/>
          <w:lang w:eastAsia="ru-RU"/>
        </w:rPr>
        <w:t>основания</w:t>
      </w:r>
      <w:proofErr w:type="gramEnd"/>
      <w:r>
        <w:rPr>
          <w:sz w:val="28"/>
          <w:szCs w:val="28"/>
          <w:lang w:eastAsia="ru-RU"/>
        </w:rPr>
        <w:t xml:space="preserve"> проведения которой указаны в </w:t>
      </w:r>
      <w:r>
        <w:rPr>
          <w:rStyle w:val="a4"/>
          <w:color w:val="000000"/>
          <w:sz w:val="28"/>
          <w:szCs w:val="28"/>
          <w:u w:val="none"/>
          <w:lang w:eastAsia="ru-RU"/>
        </w:rPr>
        <w:t>пункте 3</w:t>
      </w:r>
      <w:r>
        <w:rPr>
          <w:rStyle w:val="a4"/>
          <w:color w:val="000000"/>
          <w:sz w:val="28"/>
          <w:szCs w:val="28"/>
          <w:u w:val="none"/>
          <w:lang w:eastAsia="ru-RU"/>
        </w:rPr>
        <w:t>.</w:t>
      </w:r>
      <w:r>
        <w:rPr>
          <w:rStyle w:val="a4"/>
          <w:color w:val="000000"/>
          <w:sz w:val="28"/>
          <w:szCs w:val="28"/>
          <w:u w:val="none"/>
          <w:lang w:eastAsia="ru-RU"/>
        </w:rPr>
        <w:t>19.</w:t>
      </w:r>
      <w:r>
        <w:rPr>
          <w:sz w:val="28"/>
          <w:szCs w:val="28"/>
          <w:lang w:eastAsia="ru-RU"/>
        </w:rPr>
        <w:t xml:space="preserve"> положения, юридическое лицо, индивидуальный предприниматель уведомляются органом земельного контроля не менее чем за двадцать четыре часа до начала ее проведения любым доступным способом.</w:t>
      </w:r>
    </w:p>
    <w:p w:rsidR="00000000" w:rsidRDefault="008A1D15">
      <w:pPr>
        <w:widowControl w:val="0"/>
        <w:autoSpaceDE w:val="0"/>
        <w:ind w:firstLine="540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деятельности юридического ли</w:t>
      </w:r>
      <w:r>
        <w:rPr>
          <w:sz w:val="28"/>
          <w:szCs w:val="28"/>
        </w:rPr>
        <w:t xml:space="preserve">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 и культуры) народов Российской Федерации, безопасности государства, а </w:t>
      </w:r>
      <w:r>
        <w:rPr>
          <w:sz w:val="28"/>
          <w:szCs w:val="28"/>
        </w:rPr>
        <w:t xml:space="preserve">также возникли или могут возникнуть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u w:val="none"/>
        </w:rPr>
        <w:t>чрезвычайные</w:t>
      </w:r>
      <w:r>
        <w:rPr>
          <w:sz w:val="28"/>
          <w:szCs w:val="28"/>
        </w:rPr>
        <w:t xml:space="preserve"> ситуации природного и </w:t>
      </w: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техногенного</w:t>
        </w:r>
      </w:hyperlink>
      <w:r>
        <w:rPr>
          <w:sz w:val="28"/>
          <w:szCs w:val="28"/>
        </w:rPr>
        <w:t xml:space="preserve"> характера, предварительное уведомление юри</w:t>
      </w:r>
      <w:r>
        <w:rPr>
          <w:sz w:val="28"/>
          <w:szCs w:val="28"/>
        </w:rPr>
        <w:t>дических лиц, индивидуальных предпринимателей о начале проведения внеплановой выездной проверки не требуется.</w:t>
      </w:r>
    </w:p>
    <w:p w:rsidR="00000000" w:rsidRPr="00EF706D" w:rsidRDefault="008A1D15" w:rsidP="00EF706D">
      <w:pPr>
        <w:rPr>
          <w:sz w:val="28"/>
          <w:szCs w:val="28"/>
        </w:rPr>
      </w:pPr>
      <w:r w:rsidRPr="00EF706D">
        <w:rPr>
          <w:sz w:val="28"/>
          <w:szCs w:val="28"/>
          <w:lang w:eastAsia="ru-RU"/>
        </w:rPr>
        <w:t>3.2</w:t>
      </w:r>
      <w:r w:rsidRPr="00EF706D">
        <w:rPr>
          <w:sz w:val="28"/>
          <w:szCs w:val="28"/>
          <w:lang w:eastAsia="ru-RU"/>
        </w:rPr>
        <w:t>4</w:t>
      </w:r>
      <w:r w:rsidRPr="00EF706D">
        <w:rPr>
          <w:sz w:val="28"/>
          <w:szCs w:val="28"/>
          <w:lang w:eastAsia="ru-RU"/>
        </w:rPr>
        <w:t>.</w:t>
      </w:r>
      <w:r w:rsidRPr="00EF706D">
        <w:rPr>
          <w:sz w:val="28"/>
          <w:szCs w:val="28"/>
          <w:lang w:eastAsia="ru-RU"/>
        </w:rPr>
        <w:t xml:space="preserve"> Согласование с органами прокуратуры проведения внеплановых проверок в отношении граждан  не требуется.</w:t>
      </w:r>
      <w:r w:rsidRPr="00EF706D">
        <w:rPr>
          <w:sz w:val="28"/>
          <w:szCs w:val="28"/>
        </w:rPr>
        <w:t xml:space="preserve"> 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8A1D1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Документарная проверка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их организационно-правовую форму, права и обязанности, документы, используемые при осущес</w:t>
      </w:r>
      <w:r>
        <w:rPr>
          <w:sz w:val="28"/>
          <w:szCs w:val="28"/>
        </w:rPr>
        <w:t>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Организация документарной проверки (как</w:t>
      </w:r>
      <w:r>
        <w:rPr>
          <w:sz w:val="28"/>
          <w:szCs w:val="28"/>
        </w:rPr>
        <w:t xml:space="preserve"> плановой, так                         и внеплановой) осуществляется в порядке, установленном </w:t>
      </w:r>
      <w:r>
        <w:rPr>
          <w:rStyle w:val="a4"/>
          <w:color w:val="000000"/>
          <w:sz w:val="28"/>
          <w:szCs w:val="28"/>
          <w:u w:val="none"/>
        </w:rPr>
        <w:t>статьями 11</w:t>
      </w:r>
      <w:r>
        <w:rPr>
          <w:color w:val="000000"/>
          <w:sz w:val="28"/>
          <w:szCs w:val="28"/>
        </w:rPr>
        <w:t xml:space="preserve">                        и 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8A1D1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 Выездная проверка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Предметом выездной провер</w:t>
      </w:r>
      <w:r>
        <w:rPr>
          <w:sz w:val="28"/>
          <w:szCs w:val="28"/>
        </w:rPr>
        <w:t>ки являются содержащиеся                            в документах юридического лица, индивидуального предпринимателя, физического лица сведения, о состоянии использования земель, объектов расположенных на земельном участке (зданий, строений сооружений, поме</w:t>
      </w:r>
      <w:r>
        <w:rPr>
          <w:sz w:val="28"/>
          <w:szCs w:val="28"/>
        </w:rPr>
        <w:t>щений), указанными лицами при осуществлении деятельности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Выездная проверка (как плановая, так и внеплановая) проводится по месту </w:t>
      </w:r>
      <w:r>
        <w:rPr>
          <w:sz w:val="28"/>
          <w:szCs w:val="28"/>
        </w:rPr>
        <w:t>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Выездная проверка проводится в случае, если при документарной проверке не представляется возмож</w:t>
      </w:r>
      <w:r>
        <w:rPr>
          <w:sz w:val="28"/>
          <w:szCs w:val="28"/>
        </w:rPr>
        <w:t>ны</w:t>
      </w:r>
      <w:r>
        <w:rPr>
          <w:sz w:val="28"/>
          <w:szCs w:val="28"/>
        </w:rPr>
        <w:t>м: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удостовериться в полноте и достоверности сведений, содержащихся               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</w:t>
      </w:r>
      <w:r>
        <w:rPr>
          <w:sz w:val="28"/>
          <w:szCs w:val="28"/>
        </w:rPr>
        <w:t>муниципального контроля документах юридического лица, индивидуального предпринимателя, физического лица;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</w:t>
      </w:r>
      <w:r>
        <w:rPr>
          <w:sz w:val="28"/>
          <w:szCs w:val="28"/>
        </w:rPr>
        <w:t>альными правовыми актами, без проведения соответствующего мероприятия по контролю.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Организация выездной проверки осуществляется в порядке, установленном</w:t>
      </w:r>
      <w:r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a4"/>
            <w:color w:val="000000"/>
            <w:sz w:val="28"/>
            <w:szCs w:val="28"/>
            <w:u w:val="none"/>
          </w:rPr>
          <w:t>статьями 12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rStyle w:val="a4"/>
          <w:color w:val="000000"/>
          <w:sz w:val="28"/>
          <w:szCs w:val="28"/>
          <w:u w:val="none"/>
        </w:rPr>
        <w:t>14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26.12.2008 № 294-ФЗ </w:t>
      </w:r>
      <w:r>
        <w:rPr>
          <w:spacing w:val="-1"/>
          <w:sz w:val="28"/>
          <w:szCs w:val="28"/>
        </w:rPr>
        <w:t>(в ред. от 12.03.2014 № 33-ФЗ)</w:t>
      </w:r>
      <w:r>
        <w:rPr>
          <w:sz w:val="28"/>
          <w:szCs w:val="28"/>
        </w:rPr>
        <w:t xml:space="preserve"> «О защите прав юридических и индивидуальных предпринимателей при осуществлении государственного контроля (надзора) и муниципального </w:t>
      </w:r>
      <w:r>
        <w:rPr>
          <w:sz w:val="28"/>
          <w:szCs w:val="28"/>
        </w:rPr>
        <w:t>контроля».</w:t>
      </w:r>
    </w:p>
    <w:p w:rsidR="00000000" w:rsidRDefault="008A1D15">
      <w:pPr>
        <w:widowControl w:val="0"/>
        <w:autoSpaceDE w:val="0"/>
        <w:ind w:firstLine="540"/>
        <w:rPr>
          <w:sz w:val="28"/>
          <w:szCs w:val="28"/>
        </w:rPr>
      </w:pPr>
    </w:p>
    <w:p w:rsidR="00000000" w:rsidRDefault="008A1D15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6. Порядок организации проверки</w:t>
      </w:r>
    </w:p>
    <w:p w:rsidR="00000000" w:rsidRDefault="008A1D15">
      <w:pPr>
        <w:widowControl w:val="0"/>
        <w:autoSpaceDE w:val="0"/>
        <w:ind w:firstLine="540"/>
        <w:rPr>
          <w:sz w:val="28"/>
          <w:szCs w:val="28"/>
        </w:rPr>
      </w:pP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Проверка проводится на основании распоряжения органа муниципального </w:t>
      </w:r>
      <w:r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контроля. Проверка может проводиться только должностным лицом или должностными лицами, которые указаны в распоряжении.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</w:t>
      </w:r>
      <w:r>
        <w:rPr>
          <w:sz w:val="28"/>
          <w:szCs w:val="28"/>
        </w:rPr>
        <w:t xml:space="preserve">аспоряжении  органа муниципального  </w:t>
      </w:r>
      <w:r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указываются: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</w:t>
      </w:r>
      <w:r>
        <w:rPr>
          <w:sz w:val="28"/>
          <w:szCs w:val="28"/>
        </w:rPr>
        <w:t xml:space="preserve"> проведению проверки экспертов, представителей экспертных организаций;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физического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проверка которых проводится, места нахождения юридических лиц (их филиалов</w:t>
      </w:r>
      <w:r>
        <w:rPr>
          <w:sz w:val="28"/>
          <w:szCs w:val="28"/>
        </w:rPr>
        <w:t>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4) цели, задачи, предмет проверки и срок ее проведения;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правовые    основания   </w:t>
      </w:r>
      <w:r>
        <w:rPr>
          <w:sz w:val="28"/>
          <w:szCs w:val="28"/>
        </w:rPr>
        <w:t xml:space="preserve">проведения   проверки,   в  том  числе подлежащие     проверке     обязательные     требования       и         требования,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муниципальными правовыми актами;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</w:t>
      </w:r>
      <w:r>
        <w:rPr>
          <w:sz w:val="28"/>
          <w:szCs w:val="28"/>
        </w:rPr>
        <w:t xml:space="preserve"> государственного контроля (надзора), осуществлению муниципального контроля;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             и задач проведения проверки;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) даты начала и окончания проведения проверки.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Заверенные печатью копии распоряжения органа муниципального контроля вручаются под роспись должностными лицами, проводящими проверку, руководителю, иному должностному лицу или уполномоченному представител</w:t>
      </w:r>
      <w:r>
        <w:rPr>
          <w:sz w:val="28"/>
          <w:szCs w:val="28"/>
        </w:rPr>
        <w:t>ю юридического лица, индивидуальному предпринимателю, физическому лицу его уполномоченному представителю одновременно с предъявлением служебных удостоверений. По требованию подлежащих проверке лиц должностные лица   органа муниципального контроля обязаны п</w:t>
      </w:r>
      <w:r>
        <w:rPr>
          <w:sz w:val="28"/>
          <w:szCs w:val="28"/>
        </w:rPr>
        <w:t>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6.4. По просьбе руководителя, иного должностного лица или уполномоченного представителя юридического лица, индивидуального предпр</w:t>
      </w:r>
      <w:r>
        <w:rPr>
          <w:sz w:val="28"/>
          <w:szCs w:val="28"/>
        </w:rPr>
        <w:t>инимателя, физического лица его уполномоченного представителя должностные лица 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</w:t>
      </w:r>
      <w:r>
        <w:rPr>
          <w:sz w:val="28"/>
          <w:szCs w:val="28"/>
        </w:rPr>
        <w:t>ах, используемых юридическим лицом, индивидуальным предпринимателем при осуществлении деятельности.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При проведении проверки должностные лица органа муниципального контроля не вправе: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проверять выполнение обязательных требований и требований, устано</w:t>
      </w:r>
      <w:r>
        <w:rPr>
          <w:sz w:val="28"/>
          <w:szCs w:val="28"/>
        </w:rPr>
        <w:t>вленных муниципальными правовыми актами, если такие требования не относятся к полномочиям  органа муниципального контроля, от имени которых действуют эти должностные лица;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осуществлять плановую или внеплановую выездную проверку                       в с</w:t>
      </w:r>
      <w:r>
        <w:rPr>
          <w:sz w:val="28"/>
          <w:szCs w:val="28"/>
        </w:rPr>
        <w:t>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 по основанию,</w:t>
      </w:r>
      <w:r>
        <w:rPr>
          <w:sz w:val="28"/>
          <w:szCs w:val="28"/>
        </w:rPr>
        <w:t xml:space="preserve"> предусмотренному </w:t>
      </w:r>
      <w:r>
        <w:rPr>
          <w:rStyle w:val="a4"/>
          <w:color w:val="000000"/>
          <w:sz w:val="28"/>
          <w:szCs w:val="28"/>
          <w:u w:val="none"/>
        </w:rPr>
        <w:t>подпунктом «б» пункта 2 части 2 статьи 10</w:t>
      </w:r>
      <w:r>
        <w:rPr>
          <w:sz w:val="28"/>
          <w:szCs w:val="28"/>
        </w:rPr>
        <w:t xml:space="preserve">  Федерального закона от 26.12.2008 </w:t>
      </w:r>
      <w:r>
        <w:rPr>
          <w:sz w:val="28"/>
          <w:szCs w:val="28"/>
        </w:rPr>
        <w:t xml:space="preserve">№ 294-ФЗ </w:t>
      </w:r>
      <w:r>
        <w:rPr>
          <w:spacing w:val="-1"/>
          <w:sz w:val="28"/>
          <w:szCs w:val="28"/>
        </w:rPr>
        <w:t>(в ред.                                                    от    12.03.2014    № 33-ФЗ)</w:t>
      </w:r>
      <w:r>
        <w:rPr>
          <w:sz w:val="28"/>
          <w:szCs w:val="28"/>
        </w:rPr>
        <w:t xml:space="preserve">    «О     защите      прав         юридических        лиц       </w:t>
      </w:r>
      <w:r>
        <w:rPr>
          <w:sz w:val="28"/>
          <w:szCs w:val="28"/>
        </w:rPr>
        <w:t xml:space="preserve">                                         </w:t>
      </w:r>
      <w:proofErr w:type="gramEnd"/>
    </w:p>
    <w:p w:rsidR="00000000" w:rsidRDefault="008A1D1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 индивидуальных предпринимателей при проведении государственного контроля (надзора) и муниципального контроля»;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3)требовать представления документов, информации, не относящиеся к предмету проверки, а также изымать</w:t>
      </w:r>
      <w:r>
        <w:rPr>
          <w:sz w:val="28"/>
          <w:szCs w:val="28"/>
        </w:rPr>
        <w:t xml:space="preserve"> оригиналы таких документов;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 об отборе указанных образцов; 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</w:t>
      </w:r>
      <w:r>
        <w:rPr>
          <w:sz w:val="28"/>
          <w:szCs w:val="28"/>
        </w:rPr>
        <w:t xml:space="preserve">пространять информацию, полученную в результате проведения проверки и составляющую государственную,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коммерческую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служебную, иную охран</w:t>
      </w:r>
      <w:r>
        <w:rPr>
          <w:sz w:val="28"/>
          <w:szCs w:val="28"/>
        </w:rPr>
        <w:t>яемую законом тайну, за исключением случаев, предусмотренных законодательством Российской Федерации;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превышать установленные сроки проведения проверки;</w:t>
      </w:r>
    </w:p>
    <w:p w:rsidR="00000000" w:rsidRDefault="008A1D15" w:rsidP="004F29D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</w:t>
      </w:r>
      <w:r>
        <w:rPr>
          <w:sz w:val="28"/>
          <w:szCs w:val="28"/>
        </w:rPr>
        <w:t xml:space="preserve"> о проведении  за</w:t>
      </w:r>
      <w:r>
        <w:rPr>
          <w:sz w:val="28"/>
          <w:szCs w:val="28"/>
        </w:rPr>
        <w:t xml:space="preserve">  их счет мероприятий по контролю.</w:t>
      </w:r>
    </w:p>
    <w:p w:rsidR="00000000" w:rsidRDefault="008A1D15" w:rsidP="004F29D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>
        <w:rPr>
          <w:sz w:val="28"/>
          <w:szCs w:val="28"/>
        </w:rPr>
        <w:t>. Срок проведения выездной проверки не может превышать двадцать рабочих дней.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7. По результатам проверки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 (приложение N 2).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указываются: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</w:t>
      </w:r>
      <w:r>
        <w:rPr>
          <w:sz w:val="28"/>
          <w:szCs w:val="28"/>
        </w:rPr>
        <w:t xml:space="preserve"> время и место составления акта проверки;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муниципального контроля;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распоряжения органа муниципального контроля;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и должность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муниципальному земельному контролю;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</w:t>
      </w:r>
      <w:r>
        <w:rPr>
          <w:sz w:val="28"/>
          <w:szCs w:val="28"/>
        </w:rPr>
        <w:t>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</w:t>
      </w:r>
      <w:r>
        <w:rPr>
          <w:sz w:val="28"/>
          <w:szCs w:val="28"/>
        </w:rPr>
        <w:t xml:space="preserve">ндивидуального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проверки, физическое лицо;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время, продолжительность и место проведения проверки;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проверки, в том числе о выявленных нарушениях обязательных требований, предусм</w:t>
      </w:r>
      <w:r>
        <w:rPr>
          <w:sz w:val="28"/>
          <w:szCs w:val="28"/>
        </w:rPr>
        <w:t>отренных законодательством Российской Федерации, муниципальных правовых акто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Щигровского района </w:t>
      </w:r>
      <w:r>
        <w:rPr>
          <w:sz w:val="28"/>
          <w:szCs w:val="28"/>
        </w:rPr>
        <w:t>в сфере земельных отношений, об их характере и о лицах, допустивших указанные нарушения;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об ознакомлении или отказе в ознакомл</w:t>
      </w:r>
      <w:r>
        <w:rPr>
          <w:sz w:val="28"/>
          <w:szCs w:val="28"/>
        </w:rPr>
        <w:t>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присутствовавших при проведении проверки, о наличии их под</w:t>
      </w:r>
      <w:r>
        <w:rPr>
          <w:sz w:val="28"/>
          <w:szCs w:val="28"/>
        </w:rPr>
        <w:t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</w:t>
      </w:r>
      <w:proofErr w:type="gramEnd"/>
      <w:r>
        <w:rPr>
          <w:sz w:val="28"/>
          <w:szCs w:val="28"/>
        </w:rPr>
        <w:t xml:space="preserve"> связи с отсутствием у юридического лица, индивидуального предпринимателя указанного жу</w:t>
      </w:r>
      <w:r>
        <w:rPr>
          <w:sz w:val="28"/>
          <w:szCs w:val="28"/>
        </w:rPr>
        <w:t>рнала;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подписи должностного лица или должностных лиц, проводивших проверку.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.8. В целях укрепления доказательной базы и подтверждения </w:t>
      </w:r>
      <w:proofErr w:type="gramStart"/>
      <w:r>
        <w:rPr>
          <w:sz w:val="28"/>
          <w:szCs w:val="28"/>
        </w:rPr>
        <w:t>достоверности</w:t>
      </w:r>
      <w:proofErr w:type="gramEnd"/>
      <w:r>
        <w:rPr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наличие событи</w:t>
      </w:r>
      <w:r>
        <w:rPr>
          <w:sz w:val="28"/>
          <w:szCs w:val="28"/>
        </w:rPr>
        <w:t xml:space="preserve">я нарушения земельного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>, к акту прилагаются: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 (Приложение № 3);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обмер площади земель</w:t>
      </w:r>
      <w:r>
        <w:rPr>
          <w:sz w:val="28"/>
          <w:szCs w:val="28"/>
        </w:rPr>
        <w:t>ного участка (Приложение № 4);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объяснения работников юридического лица, работников индивидуального предпринимателя, физических лиц на которых возлагается ответственность за нарушение обязательных требований, предусмотренных законодательством Российской Ф</w:t>
      </w:r>
      <w:r>
        <w:rPr>
          <w:sz w:val="28"/>
          <w:szCs w:val="28"/>
        </w:rPr>
        <w:t xml:space="preserve">едерации, муниципальными правовыми актами  </w:t>
      </w:r>
      <w:r w:rsidR="00BD6CD1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сельсовета, предписания об устранении выявленных нарушений и иные связанные с результатами проверки документы или их копии;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схематический чертеж земельного участка (Приложение № 5).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.9. Акт проверки </w:t>
      </w:r>
      <w:r>
        <w:rPr>
          <w:sz w:val="28"/>
          <w:szCs w:val="28"/>
        </w:rP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</w:t>
      </w:r>
      <w:r>
        <w:rPr>
          <w:sz w:val="28"/>
          <w:szCs w:val="28"/>
        </w:rPr>
        <w:t xml:space="preserve">му представителю, физическому лицу под расписку об ознакомлении либо об отказе в ознакомлении с актом проверки. </w:t>
      </w:r>
      <w:proofErr w:type="gramStart"/>
      <w:r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</w:t>
      </w:r>
      <w:r>
        <w:rPr>
          <w:sz w:val="28"/>
          <w:szCs w:val="28"/>
        </w:rPr>
        <w:t>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</w:t>
      </w:r>
      <w:r>
        <w:rPr>
          <w:sz w:val="28"/>
          <w:szCs w:val="28"/>
        </w:rPr>
        <w:t>пляру акта проверки, хранящемуся в деле органа муниципального контроля.</w:t>
      </w:r>
      <w:proofErr w:type="gramEnd"/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</w:t>
      </w:r>
      <w:r>
        <w:rPr>
          <w:sz w:val="28"/>
          <w:szCs w:val="28"/>
        </w:rPr>
        <w:t xml:space="preserve">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</w:t>
      </w:r>
      <w:r>
        <w:rPr>
          <w:sz w:val="28"/>
          <w:szCs w:val="28"/>
        </w:rPr>
        <w:t>дставителю, физическому лицу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000000" w:rsidRDefault="008A1D15">
      <w:pPr>
        <w:autoSpaceDE w:val="0"/>
        <w:ind w:firstLine="540"/>
        <w:jc w:val="both"/>
        <w:rPr>
          <w:rStyle w:val="a4"/>
          <w:color w:val="auto"/>
          <w:sz w:val="28"/>
          <w:szCs w:val="28"/>
          <w:u w:val="none"/>
          <w:lang w:eastAsia="ru-RU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проведения вне</w:t>
      </w:r>
      <w:r>
        <w:rPr>
          <w:sz w:val="28"/>
          <w:szCs w:val="28"/>
        </w:rPr>
        <w:t>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</w:t>
      </w:r>
      <w:r>
        <w:rPr>
          <w:sz w:val="28"/>
          <w:szCs w:val="28"/>
        </w:rPr>
        <w:t>верки.</w:t>
      </w:r>
    </w:p>
    <w:p w:rsidR="00000000" w:rsidRDefault="008A1D15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rStyle w:val="a4"/>
          <w:color w:val="auto"/>
          <w:sz w:val="28"/>
          <w:szCs w:val="28"/>
          <w:u w:val="none"/>
          <w:lang w:eastAsia="ru-RU"/>
        </w:rPr>
        <w:t xml:space="preserve"> </w:t>
      </w:r>
    </w:p>
    <w:p w:rsidR="00000000" w:rsidRDefault="008A1D15">
      <w:pPr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000000" w:rsidRDefault="008A1D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Порядок передачи материалов проверки</w:t>
      </w:r>
    </w:p>
    <w:p w:rsidR="004F29DB" w:rsidRDefault="004F29DB">
      <w:pPr>
        <w:autoSpaceDE w:val="0"/>
        <w:jc w:val="center"/>
        <w:rPr>
          <w:sz w:val="28"/>
          <w:szCs w:val="28"/>
        </w:rPr>
      </w:pPr>
    </w:p>
    <w:p w:rsidR="004F29DB" w:rsidRDefault="004F29DB">
      <w:pPr>
        <w:autoSpaceDE w:val="0"/>
        <w:jc w:val="center"/>
        <w:rPr>
          <w:sz w:val="28"/>
          <w:szCs w:val="28"/>
        </w:rPr>
      </w:pP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</w:t>
      </w:r>
      <w:r>
        <w:rPr>
          <w:sz w:val="28"/>
          <w:szCs w:val="28"/>
        </w:rPr>
        <w:t>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 в</w:t>
      </w:r>
      <w:r>
        <w:rPr>
          <w:sz w:val="28"/>
          <w:szCs w:val="28"/>
        </w:rPr>
        <w:t xml:space="preserve"> территориальный орган федерального органа государственного земельного</w:t>
      </w:r>
      <w:proofErr w:type="gramEnd"/>
      <w:r>
        <w:rPr>
          <w:sz w:val="28"/>
          <w:szCs w:val="28"/>
        </w:rPr>
        <w:t xml:space="preserve"> надзора.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</w:t>
      </w:r>
      <w:r>
        <w:rPr>
          <w:sz w:val="28"/>
          <w:szCs w:val="28"/>
        </w:rPr>
        <w:t>ельного контроля, или в случае невозможности направления в форме электронного документа - на бумажном носителе.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материалам проверки дополнительно прилагаются следующие документы: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лиц: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регистрации юридическо</w:t>
      </w:r>
      <w:r>
        <w:rPr>
          <w:sz w:val="28"/>
          <w:szCs w:val="28"/>
        </w:rPr>
        <w:t>го лица;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присвоении ИНН;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участок.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граждан и индивидуальных предпринимателей:</w:t>
      </w:r>
    </w:p>
    <w:p w:rsidR="00000000" w:rsidRDefault="008A1D1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присвоении ИНН;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участок.</w:t>
      </w:r>
    </w:p>
    <w:p w:rsidR="00000000" w:rsidRDefault="008A1D1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срок не</w:t>
      </w:r>
      <w:r>
        <w:rPr>
          <w:sz w:val="28"/>
          <w:szCs w:val="28"/>
        </w:rPr>
        <w:t xml:space="preserve"> позднее 5 рабочих дней со дня поступления от органа муниципального земельного контроля копии акта проверки, указанного в пункте </w:t>
      </w:r>
      <w:r>
        <w:rPr>
          <w:sz w:val="28"/>
          <w:szCs w:val="28"/>
        </w:rPr>
        <w:t>6.7.</w:t>
      </w:r>
      <w:r>
        <w:rPr>
          <w:sz w:val="28"/>
          <w:szCs w:val="28"/>
        </w:rPr>
        <w:t xml:space="preserve"> настоящего Положения   территориальный орган федерального органа государственного земельного надзора  обязан в пределах св</w:t>
      </w:r>
      <w:r>
        <w:rPr>
          <w:sz w:val="28"/>
          <w:szCs w:val="28"/>
        </w:rPr>
        <w:t>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</w:t>
      </w:r>
      <w:proofErr w:type="gramEnd"/>
      <w:r>
        <w:rPr>
          <w:sz w:val="28"/>
          <w:szCs w:val="28"/>
        </w:rPr>
        <w:t xml:space="preserve"> течение 3 рабочих дней со дня принятия решения копию </w:t>
      </w:r>
      <w:r>
        <w:rPr>
          <w:sz w:val="28"/>
          <w:szCs w:val="28"/>
        </w:rPr>
        <w:t>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</w:t>
      </w:r>
      <w:r>
        <w:rPr>
          <w:sz w:val="28"/>
          <w:szCs w:val="28"/>
        </w:rPr>
        <w:t>умажном носителе.</w:t>
      </w:r>
    </w:p>
    <w:p w:rsidR="00000000" w:rsidRDefault="008A1D15">
      <w:pPr>
        <w:autoSpaceDE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При обнаружении нарушений земельного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, ответственность за которые не предусмотрена </w:t>
      </w:r>
      <w:proofErr w:type="spellStart"/>
      <w:r>
        <w:rPr>
          <w:rStyle w:val="a4"/>
          <w:color w:val="auto"/>
          <w:sz w:val="28"/>
          <w:szCs w:val="28"/>
          <w:u w:val="none"/>
        </w:rPr>
        <w:t>КоАП</w:t>
      </w:r>
      <w:proofErr w:type="spellEnd"/>
      <w:r>
        <w:rPr>
          <w:sz w:val="28"/>
          <w:szCs w:val="28"/>
        </w:rPr>
        <w:t xml:space="preserve"> РФ, материалы об ука</w:t>
      </w:r>
      <w:r>
        <w:rPr>
          <w:sz w:val="28"/>
          <w:szCs w:val="28"/>
        </w:rPr>
        <w:t xml:space="preserve">занных нарушениях также подлежат передаче  в </w:t>
      </w:r>
      <w:r>
        <w:rPr>
          <w:sz w:val="28"/>
          <w:szCs w:val="28"/>
        </w:rPr>
        <w:t>территориальный орган федерального государственного земельного надзора</w:t>
      </w:r>
      <w:r>
        <w:rPr>
          <w:sz w:val="28"/>
          <w:szCs w:val="28"/>
        </w:rPr>
        <w:t>.</w:t>
      </w: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земельном контроле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</w:t>
      </w:r>
      <w:r w:rsidR="00BD6CD1">
        <w:rPr>
          <w:b w:val="0"/>
          <w:sz w:val="20"/>
          <w:szCs w:val="20"/>
        </w:rPr>
        <w:t>Мелехинского</w:t>
      </w:r>
      <w:r>
        <w:t xml:space="preserve"> </w:t>
      </w:r>
      <w:r>
        <w:rPr>
          <w:b w:val="0"/>
          <w:sz w:val="20"/>
          <w:szCs w:val="20"/>
        </w:rPr>
        <w:t>сельс</w:t>
      </w:r>
      <w:r>
        <w:rPr>
          <w:b w:val="0"/>
          <w:sz w:val="20"/>
          <w:szCs w:val="20"/>
        </w:rPr>
        <w:t>овета Щигровского района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b/>
          <w:bCs/>
          <w:sz w:val="26"/>
          <w:szCs w:val="26"/>
        </w:rPr>
      </w:pPr>
      <w:r>
        <w:t>(</w:t>
      </w:r>
      <w:r>
        <w:rPr>
          <w:sz w:val="22"/>
          <w:szCs w:val="22"/>
        </w:rPr>
        <w:t>наименование орга</w:t>
      </w:r>
      <w:r>
        <w:rPr>
          <w:sz w:val="22"/>
          <w:szCs w:val="22"/>
        </w:rPr>
        <w:t>на местного самоуправления или уполномоченного им органа,</w:t>
      </w:r>
      <w:r>
        <w:rPr>
          <w:sz w:val="22"/>
          <w:szCs w:val="22"/>
        </w:rPr>
        <w:br/>
        <w:t>осуществляющего муниципальный земельный контроль)</w:t>
      </w:r>
    </w:p>
    <w:p w:rsidR="00000000" w:rsidRDefault="008A1D15">
      <w:pPr>
        <w:spacing w:before="240" w:after="400"/>
        <w:jc w:val="center"/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000000">
        <w:tc>
          <w:tcPr>
            <w:tcW w:w="187" w:type="dxa"/>
            <w:shd w:val="clear" w:color="auto" w:fill="auto"/>
            <w:vAlign w:val="bottom"/>
          </w:tcPr>
          <w:p w:rsidR="00000000" w:rsidRDefault="008A1D15"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</w:tbl>
    <w:p w:rsidR="00000000" w:rsidRDefault="008A1D15">
      <w:pPr>
        <w:jc w:val="center"/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(руководитель органа местного самоуправления или уполном</w:t>
      </w:r>
      <w:r>
        <w:rPr>
          <w:sz w:val="20"/>
          <w:szCs w:val="20"/>
        </w:rPr>
        <w:t>оченного им органа)</w:t>
      </w:r>
    </w:p>
    <w:p w:rsidR="00000000" w:rsidRDefault="008A1D15">
      <w:pPr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t>, руководствуясь ст. 72 Земельного кодекса</w:t>
      </w:r>
    </w:p>
    <w:p w:rsidR="00000000" w:rsidRDefault="008A1D15">
      <w:pPr>
        <w:pBdr>
          <w:top w:val="single" w:sz="4" w:space="1" w:color="000000"/>
        </w:pBdr>
        <w:tabs>
          <w:tab w:val="left" w:pos="5744"/>
        </w:tabs>
        <w:ind w:right="4485"/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  <w:r>
        <w:rPr>
          <w:sz w:val="20"/>
          <w:szCs w:val="20"/>
        </w:rPr>
        <w:t>РФ, рассмотрев: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(рассмотренные материалы и кем представлены)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  <w:r>
        <w:rPr>
          <w:sz w:val="20"/>
          <w:szCs w:val="20"/>
        </w:rPr>
        <w:t xml:space="preserve">направить  </w:t>
      </w:r>
    </w:p>
    <w:p w:rsidR="00000000" w:rsidRDefault="008A1D15">
      <w:pPr>
        <w:pBdr>
          <w:top w:val="single" w:sz="4" w:space="1" w:color="000000"/>
        </w:pBdr>
        <w:ind w:left="1160"/>
        <w:jc w:val="center"/>
        <w:rPr>
          <w:sz w:val="20"/>
          <w:szCs w:val="20"/>
        </w:rPr>
      </w:pPr>
      <w:r>
        <w:rPr>
          <w:sz w:val="20"/>
          <w:szCs w:val="20"/>
        </w:rPr>
        <w:t>(Ф.И.О. инспектора по использованию и охране земель)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  <w:r>
        <w:rPr>
          <w:sz w:val="20"/>
          <w:szCs w:val="20"/>
        </w:rPr>
        <w:t>для проведения проверки соблюдения земельного законодательс</w:t>
      </w:r>
      <w:r>
        <w:rPr>
          <w:sz w:val="20"/>
          <w:szCs w:val="20"/>
        </w:rPr>
        <w:t>тва  __________________________________________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Ф.И.О. индивидуального предпринимателя,</w:t>
      </w:r>
      <w:proofErr w:type="gramEnd"/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должностного или физического лица)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  <w:r>
        <w:rPr>
          <w:sz w:val="20"/>
          <w:szCs w:val="20"/>
        </w:rPr>
        <w:t xml:space="preserve">на земельном участке, расположенном по адресу:  </w:t>
      </w:r>
    </w:p>
    <w:p w:rsidR="00000000" w:rsidRDefault="008A1D15">
      <w:pPr>
        <w:pBdr>
          <w:top w:val="single" w:sz="4" w:space="1" w:color="000000"/>
        </w:pBdr>
        <w:ind w:left="5160"/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000000">
        <w:tc>
          <w:tcPr>
            <w:tcW w:w="1188" w:type="dxa"/>
            <w:shd w:val="clear" w:color="auto" w:fill="auto"/>
            <w:vAlign w:val="bottom"/>
          </w:tcPr>
          <w:p w:rsidR="00000000" w:rsidRDefault="008A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площадью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000000" w:rsidRDefault="008A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67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(сведения о земельном уча</w:t>
      </w:r>
      <w:r>
        <w:rPr>
          <w:sz w:val="20"/>
          <w:szCs w:val="20"/>
        </w:rPr>
        <w:t>стке: вид разрешенного использования, кадастровый номер,</w:t>
      </w:r>
      <w:proofErr w:type="gramEnd"/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вид права, правоустанавливающие (</w:t>
      </w:r>
      <w:proofErr w:type="spellStart"/>
      <w:r>
        <w:rPr>
          <w:sz w:val="20"/>
          <w:szCs w:val="20"/>
        </w:rPr>
        <w:t>правоудостоверяющие</w:t>
      </w:r>
      <w:proofErr w:type="spellEnd"/>
      <w:r>
        <w:rPr>
          <w:sz w:val="20"/>
          <w:szCs w:val="20"/>
        </w:rPr>
        <w:t>) документы)</w:t>
      </w: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p w:rsidR="00000000" w:rsidRDefault="008A1D15">
      <w:pPr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000000">
        <w:tc>
          <w:tcPr>
            <w:tcW w:w="2892" w:type="dxa"/>
            <w:shd w:val="clear" w:color="auto" w:fill="auto"/>
            <w:vAlign w:val="bottom"/>
          </w:tcPr>
          <w:p w:rsidR="00000000" w:rsidRDefault="008A1D15">
            <w:pPr>
              <w:tabs>
                <w:tab w:val="left" w:pos="2694"/>
              </w:tabs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проверки</w:t>
            </w:r>
            <w:r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8A1D1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000000">
        <w:tc>
          <w:tcPr>
            <w:tcW w:w="2892" w:type="dxa"/>
            <w:shd w:val="clear" w:color="auto" w:fill="auto"/>
            <w:vAlign w:val="bottom"/>
          </w:tcPr>
          <w:p w:rsidR="00000000" w:rsidRDefault="008A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проверки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8A1D15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851"/>
        <w:gridCol w:w="3260"/>
      </w:tblGrid>
      <w:tr w:rsidR="00000000"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3" w:type="dxa"/>
            <w:shd w:val="clear" w:color="auto" w:fill="auto"/>
          </w:tcPr>
          <w:p w:rsidR="00000000" w:rsidRDefault="008A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000000" w:rsidRDefault="008A1D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000000" w:rsidRDefault="008A1D15">
      <w:pPr>
        <w:jc w:val="center"/>
        <w:rPr>
          <w:sz w:val="20"/>
          <w:szCs w:val="20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(отметка о вручении расп</w:t>
      </w:r>
      <w:r>
        <w:rPr>
          <w:sz w:val="20"/>
          <w:szCs w:val="20"/>
        </w:rPr>
        <w:t>оряжения)</w:t>
      </w:r>
    </w:p>
    <w:p w:rsidR="00000000" w:rsidRDefault="008A1D15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земельном контроле</w:t>
      </w:r>
    </w:p>
    <w:p w:rsidR="00000000" w:rsidRDefault="008A1D15">
      <w:pPr>
        <w:pStyle w:val="ConsPlusTitle"/>
        <w:widowControl/>
        <w:jc w:val="right"/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 </w:t>
      </w:r>
      <w:r w:rsidR="00BD6CD1">
        <w:rPr>
          <w:b w:val="0"/>
          <w:sz w:val="20"/>
          <w:szCs w:val="20"/>
        </w:rPr>
        <w:t>Мелехинского</w:t>
      </w:r>
      <w:r>
        <w:rPr>
          <w:b w:val="0"/>
          <w:sz w:val="20"/>
          <w:szCs w:val="20"/>
        </w:rPr>
        <w:t xml:space="preserve"> сельс</w:t>
      </w:r>
      <w:r>
        <w:rPr>
          <w:b w:val="0"/>
          <w:sz w:val="20"/>
          <w:szCs w:val="20"/>
        </w:rPr>
        <w:t>овета Щигровского района</w:t>
      </w:r>
    </w:p>
    <w:p w:rsidR="00000000" w:rsidRDefault="008A1D15">
      <w:pPr>
        <w:spacing w:before="120"/>
        <w:jc w:val="center"/>
      </w:pPr>
    </w:p>
    <w:p w:rsidR="00000000" w:rsidRDefault="008A1D15">
      <w:pPr>
        <w:pBdr>
          <w:top w:val="single" w:sz="4" w:space="1" w:color="000000"/>
        </w:pBdr>
        <w:jc w:val="center"/>
        <w:rPr>
          <w:sz w:val="26"/>
          <w:szCs w:val="26"/>
        </w:rPr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</w:t>
      </w:r>
      <w:r>
        <w:t>)</w:t>
      </w:r>
    </w:p>
    <w:p w:rsidR="00000000" w:rsidRDefault="008A1D15">
      <w:pPr>
        <w:spacing w:before="24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000000" w:rsidRDefault="008A1D15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000000">
        <w:tc>
          <w:tcPr>
            <w:tcW w:w="210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000000" w:rsidRDefault="008A1D1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ind w:right="57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</w:tbl>
    <w:p w:rsidR="00000000" w:rsidRDefault="008A1D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000000">
        <w:tc>
          <w:tcPr>
            <w:tcW w:w="1761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час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000000" w:rsidRDefault="008A1D15">
            <w:pPr>
              <w:tabs>
                <w:tab w:val="left" w:pos="1010"/>
              </w:tabs>
            </w:pP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</w:tbl>
    <w:p w:rsidR="00000000" w:rsidRDefault="008A1D15">
      <w:pPr>
        <w:spacing w:before="240"/>
        <w:ind w:firstLine="567"/>
        <w:rPr>
          <w:sz w:val="18"/>
          <w:szCs w:val="18"/>
        </w:rPr>
      </w:pPr>
      <w:r>
        <w:rPr>
          <w:sz w:val="22"/>
          <w:szCs w:val="22"/>
        </w:rPr>
        <w:t xml:space="preserve">Инспектором по использованию и охране земель  </w:t>
      </w:r>
    </w:p>
    <w:p w:rsidR="00000000" w:rsidRDefault="008A1D15">
      <w:pPr>
        <w:pBdr>
          <w:top w:val="single" w:sz="4" w:space="1" w:color="000000"/>
        </w:pBdr>
        <w:ind w:left="5311"/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000000">
        <w:tc>
          <w:tcPr>
            <w:tcW w:w="3173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</w:tbl>
    <w:p w:rsidR="00000000" w:rsidRDefault="008A1D15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1.  </w:t>
      </w:r>
    </w:p>
    <w:p w:rsidR="00000000" w:rsidRDefault="008A1D15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r>
        <w:rPr>
          <w:sz w:val="18"/>
          <w:szCs w:val="18"/>
        </w:rPr>
        <w:t>(Ф.И.О., адрес места жительства, телефон)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2.  </w:t>
      </w:r>
    </w:p>
    <w:p w:rsidR="00000000" w:rsidRDefault="008A1D15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r>
        <w:rPr>
          <w:sz w:val="18"/>
          <w:szCs w:val="18"/>
        </w:rPr>
        <w:t>(Ф.И.О., адрес места жительства, телефон)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и в присутствии свидетелей:  </w:t>
      </w:r>
    </w:p>
    <w:p w:rsidR="00000000" w:rsidRDefault="008A1D15">
      <w:pPr>
        <w:pBdr>
          <w:top w:val="single" w:sz="4" w:space="1" w:color="000000"/>
        </w:pBdr>
        <w:ind w:left="2796"/>
        <w:jc w:val="center"/>
        <w:rPr>
          <w:sz w:val="22"/>
          <w:szCs w:val="22"/>
        </w:rPr>
      </w:pPr>
      <w:r>
        <w:rPr>
          <w:sz w:val="18"/>
          <w:szCs w:val="18"/>
        </w:rPr>
        <w:t>(Ф.И.О., адрес места жительства, телефон)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с участием:  </w:t>
      </w:r>
    </w:p>
    <w:p w:rsidR="00000000" w:rsidRDefault="008A1D15">
      <w:pPr>
        <w:pBdr>
          <w:top w:val="single" w:sz="4" w:space="1" w:color="000000"/>
        </w:pBdr>
        <w:ind w:left="1188"/>
        <w:jc w:val="center"/>
        <w:rPr>
          <w:sz w:val="22"/>
          <w:szCs w:val="22"/>
        </w:rPr>
      </w:pPr>
      <w:r>
        <w:rPr>
          <w:sz w:val="18"/>
          <w:szCs w:val="18"/>
        </w:rPr>
        <w:t>(Ф.И.О</w:t>
      </w:r>
      <w:r>
        <w:rPr>
          <w:sz w:val="18"/>
          <w:szCs w:val="18"/>
        </w:rPr>
        <w:t>. специалиста, эксперта)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в присутствии:  </w:t>
      </w:r>
    </w:p>
    <w:p w:rsidR="00000000" w:rsidRDefault="008A1D15">
      <w:pPr>
        <w:pBdr>
          <w:top w:val="single" w:sz="4" w:space="1" w:color="000000"/>
        </w:pBdr>
        <w:ind w:left="1510"/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представителя юридического лица, Ф.И.О. физического лица)</w:t>
      </w:r>
    </w:p>
    <w:p w:rsidR="00000000" w:rsidRDefault="008A1D15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провел проверку соблюдения земельного законодательства на земельном участке, расположенном по </w:t>
      </w:r>
      <w:r>
        <w:rPr>
          <w:sz w:val="22"/>
          <w:szCs w:val="22"/>
        </w:rPr>
        <w:t xml:space="preserve">адресу:  </w:t>
      </w:r>
    </w:p>
    <w:p w:rsidR="00000000" w:rsidRDefault="008A1D15">
      <w:pPr>
        <w:pBdr>
          <w:top w:val="single" w:sz="4" w:space="1" w:color="000000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000000"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00000" w:rsidRDefault="008A1D15">
            <w:pPr>
              <w:jc w:val="center"/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используемого  </w:t>
      </w:r>
    </w:p>
    <w:p w:rsidR="00000000" w:rsidRDefault="008A1D15">
      <w:pPr>
        <w:pBdr>
          <w:top w:val="single" w:sz="4" w:space="1" w:color="000000"/>
        </w:pBdr>
        <w:ind w:left="1588"/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(наименование юридического лица, руководитель, ИНН, юридический адрес,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банковские реквизиты, телефоны; Ф.И.О. </w:t>
      </w:r>
      <w:proofErr w:type="gramStart"/>
      <w:r>
        <w:rPr>
          <w:sz w:val="18"/>
          <w:szCs w:val="18"/>
        </w:rPr>
        <w:t>должностного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лица или гражданина, ИНН, паспортные данные,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адрес места жительства, телефон)</w:t>
      </w:r>
    </w:p>
    <w:p w:rsidR="00000000" w:rsidRDefault="008A1D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</w:t>
      </w:r>
      <w:r>
        <w:rPr>
          <w:sz w:val="22"/>
          <w:szCs w:val="22"/>
        </w:rPr>
        <w:t>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000000" w:rsidRDefault="008A1D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Понятым, кроме того, до начала проверки разъяснены их права и обязанности, предусмотренные</w:t>
      </w:r>
      <w:r>
        <w:rPr>
          <w:sz w:val="22"/>
          <w:szCs w:val="22"/>
        </w:rPr>
        <w:br/>
        <w:t xml:space="preserve">ст. 25.7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92"/>
        <w:gridCol w:w="2330"/>
        <w:gridCol w:w="425"/>
        <w:gridCol w:w="3119"/>
      </w:tblGrid>
      <w:tr w:rsidR="00000000">
        <w:tc>
          <w:tcPr>
            <w:tcW w:w="4082" w:type="dxa"/>
            <w:shd w:val="clear" w:color="auto" w:fill="auto"/>
            <w:vAlign w:val="bottom"/>
          </w:tcPr>
          <w:p w:rsidR="00000000" w:rsidRDefault="008A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c>
          <w:tcPr>
            <w:tcW w:w="4082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c>
          <w:tcPr>
            <w:tcW w:w="4082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c>
          <w:tcPr>
            <w:tcW w:w="4082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Специалисту (эксперту) разъяснены права и обязанности, предусмотренные ст. ст. 25.8, 25.9,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000000">
        <w:trPr>
          <w:cantSplit/>
        </w:trPr>
        <w:tc>
          <w:tcPr>
            <w:tcW w:w="4374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 xml:space="preserve">25.14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374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ind w:firstLine="567"/>
        <w:jc w:val="both"/>
      </w:pPr>
      <w:r>
        <w:rPr>
          <w:sz w:val="22"/>
          <w:szCs w:val="22"/>
        </w:rPr>
        <w:t>Представителю юридического лица, индивидуальному пред</w:t>
      </w:r>
      <w:r>
        <w:rPr>
          <w:sz w:val="22"/>
          <w:szCs w:val="22"/>
        </w:rPr>
        <w:t xml:space="preserve">принимателю или его представителю, физическому лицу и иным участникам проверки разъяснены права и обязанности, предусмотренные ст. ст. 25.1, 25.4, 25.5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000000">
        <w:trPr>
          <w:cantSplit/>
        </w:trPr>
        <w:tc>
          <w:tcPr>
            <w:tcW w:w="4374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374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rPr>
          <w:cantSplit/>
        </w:trPr>
        <w:tc>
          <w:tcPr>
            <w:tcW w:w="4374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4374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Проверкой установлено:  </w:t>
      </w:r>
    </w:p>
    <w:p w:rsidR="00000000" w:rsidRDefault="008A1D15">
      <w:pPr>
        <w:pBdr>
          <w:top w:val="single" w:sz="4" w:space="1" w:color="000000"/>
        </w:pBdr>
        <w:ind w:left="2421"/>
        <w:jc w:val="center"/>
        <w:rPr>
          <w:sz w:val="22"/>
          <w:szCs w:val="22"/>
        </w:rPr>
      </w:pPr>
      <w:r>
        <w:rPr>
          <w:sz w:val="18"/>
          <w:szCs w:val="18"/>
        </w:rPr>
        <w:t>(описание террито</w:t>
      </w:r>
      <w:r>
        <w:rPr>
          <w:sz w:val="18"/>
          <w:szCs w:val="18"/>
        </w:rPr>
        <w:t>рии, строений, сооружений, ограждения, межевых знаков и т.д.)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000000">
        <w:tc>
          <w:tcPr>
            <w:tcW w:w="2055" w:type="dxa"/>
            <w:shd w:val="clear" w:color="auto" w:fill="auto"/>
            <w:vAlign w:val="bottom"/>
          </w:tcPr>
          <w:p w:rsidR="00000000" w:rsidRDefault="008A1D15">
            <w:pPr>
              <w:jc w:val="both"/>
            </w:pPr>
            <w:r>
              <w:rPr>
                <w:sz w:val="22"/>
                <w:szCs w:val="22"/>
              </w:rPr>
              <w:t xml:space="preserve">предусмотренного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8A1D15">
            <w:pPr>
              <w:jc w:val="both"/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6646" w:type="dxa"/>
            <w:shd w:val="clear" w:color="auto" w:fill="auto"/>
            <w:vAlign w:val="bottom"/>
          </w:tcPr>
          <w:p w:rsidR="00000000" w:rsidRDefault="008A1D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Кодекса Российской Федерации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00000" w:rsidRDefault="008A1D15">
            <w:pPr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административных </w:t>
            </w:r>
            <w:proofErr w:type="gramStart"/>
            <w:r>
              <w:rPr>
                <w:sz w:val="22"/>
                <w:szCs w:val="22"/>
              </w:rPr>
              <w:t>правонарушениях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00000" w:rsidRDefault="008A1D15">
            <w:pPr>
              <w:ind w:left="57"/>
              <w:jc w:val="both"/>
              <w:rPr>
                <w:sz w:val="2"/>
                <w:szCs w:val="2"/>
              </w:rPr>
            </w:pPr>
          </w:p>
        </w:tc>
      </w:tr>
    </w:tbl>
    <w:p w:rsidR="00000000" w:rsidRDefault="008A1D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>
        <w:rPr>
          <w:sz w:val="22"/>
          <w:szCs w:val="22"/>
        </w:rPr>
        <w:t>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tabs>
          <w:tab w:val="center" w:pos="8931"/>
        </w:tabs>
        <w:spacing w:before="100"/>
        <w:rPr>
          <w:sz w:val="18"/>
          <w:szCs w:val="18"/>
        </w:rPr>
      </w:pPr>
      <w:r>
        <w:rPr>
          <w:sz w:val="22"/>
          <w:szCs w:val="22"/>
        </w:rPr>
        <w:t xml:space="preserve">С текстом акта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ab/>
      </w:r>
    </w:p>
    <w:p w:rsidR="00000000" w:rsidRDefault="008A1D15">
      <w:pPr>
        <w:pBdr>
          <w:top w:val="single" w:sz="4" w:space="1" w:color="000000"/>
        </w:pBdr>
        <w:ind w:left="7797"/>
        <w:jc w:val="center"/>
        <w:rPr>
          <w:sz w:val="22"/>
          <w:szCs w:val="22"/>
        </w:rPr>
      </w:pPr>
      <w:r>
        <w:rPr>
          <w:sz w:val="18"/>
          <w:szCs w:val="18"/>
        </w:rPr>
        <w:t>(подпись)</w:t>
      </w:r>
    </w:p>
    <w:p w:rsidR="00000000" w:rsidRDefault="008A1D15">
      <w:pPr>
        <w:tabs>
          <w:tab w:val="center" w:pos="8931"/>
        </w:tabs>
        <w:rPr>
          <w:sz w:val="18"/>
          <w:szCs w:val="18"/>
        </w:rPr>
      </w:pPr>
      <w:r>
        <w:rPr>
          <w:sz w:val="22"/>
          <w:szCs w:val="22"/>
        </w:rPr>
        <w:t>Объяснения и замечания</w:t>
      </w:r>
      <w:r>
        <w:rPr>
          <w:sz w:val="22"/>
          <w:szCs w:val="22"/>
        </w:rPr>
        <w:t xml:space="preserve"> по содержанию акта прилагаются</w:t>
      </w:r>
      <w:r>
        <w:rPr>
          <w:sz w:val="22"/>
          <w:szCs w:val="22"/>
        </w:rPr>
        <w:tab/>
      </w:r>
    </w:p>
    <w:p w:rsidR="00000000" w:rsidRDefault="008A1D15">
      <w:pPr>
        <w:pBdr>
          <w:top w:val="single" w:sz="4" w:space="1" w:color="000000"/>
        </w:pBdr>
        <w:ind w:left="7797"/>
        <w:jc w:val="center"/>
        <w:rPr>
          <w:sz w:val="22"/>
          <w:szCs w:val="22"/>
        </w:rPr>
      </w:pPr>
      <w:r>
        <w:rPr>
          <w:sz w:val="18"/>
          <w:szCs w:val="18"/>
        </w:rPr>
        <w:t>(подпись)</w:t>
      </w:r>
    </w:p>
    <w:p w:rsidR="00000000" w:rsidRDefault="008A1D15">
      <w:pPr>
        <w:tabs>
          <w:tab w:val="center" w:pos="8931"/>
        </w:tabs>
        <w:rPr>
          <w:sz w:val="18"/>
          <w:szCs w:val="18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000000" w:rsidRDefault="008A1D15">
      <w:pPr>
        <w:pBdr>
          <w:top w:val="single" w:sz="4" w:space="1" w:color="000000"/>
        </w:pBdr>
        <w:ind w:left="7797"/>
        <w:jc w:val="center"/>
        <w:rPr>
          <w:sz w:val="22"/>
          <w:szCs w:val="22"/>
        </w:rPr>
      </w:pPr>
      <w:r>
        <w:rPr>
          <w:sz w:val="18"/>
          <w:szCs w:val="18"/>
        </w:rPr>
        <w:t>(подпись)</w:t>
      </w:r>
    </w:p>
    <w:p w:rsidR="00000000" w:rsidRDefault="008A1D15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(содержание заявления)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000000" w:rsidRDefault="008A1D15">
      <w:pPr>
        <w:pBdr>
          <w:top w:val="single" w:sz="4" w:space="1" w:color="000000"/>
        </w:pBdr>
        <w:ind w:left="3187"/>
        <w:jc w:val="center"/>
        <w:rPr>
          <w:sz w:val="22"/>
          <w:szCs w:val="22"/>
        </w:rPr>
      </w:pPr>
      <w:r>
        <w:rPr>
          <w:sz w:val="18"/>
          <w:szCs w:val="18"/>
        </w:rPr>
        <w:t>(обмер участка, фото-, видеосъемка и т.п.)</w:t>
      </w:r>
    </w:p>
    <w:p w:rsidR="00000000" w:rsidRDefault="008A1D15">
      <w:pPr>
        <w:rPr>
          <w:sz w:val="2"/>
          <w:szCs w:val="2"/>
        </w:rPr>
      </w:pPr>
      <w:r>
        <w:rPr>
          <w:sz w:val="22"/>
          <w:szCs w:val="22"/>
        </w:rPr>
        <w:t xml:space="preserve">К акту прилагается:  </w:t>
      </w:r>
    </w:p>
    <w:p w:rsidR="00000000" w:rsidRDefault="008A1D15">
      <w:pPr>
        <w:pBdr>
          <w:top w:val="single" w:sz="4" w:space="1" w:color="000000"/>
        </w:pBdr>
        <w:ind w:left="1985"/>
        <w:rPr>
          <w:sz w:val="2"/>
          <w:szCs w:val="2"/>
        </w:rPr>
      </w:pPr>
    </w:p>
    <w:p w:rsidR="00000000" w:rsidRDefault="008A1D1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 актом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9"/>
        <w:gridCol w:w="2321"/>
        <w:gridCol w:w="9"/>
        <w:gridCol w:w="1205"/>
        <w:gridCol w:w="3119"/>
      </w:tblGrid>
      <w:tr w:rsidR="00000000">
        <w:tc>
          <w:tcPr>
            <w:tcW w:w="3289" w:type="dxa"/>
            <w:shd w:val="clear" w:color="auto" w:fill="auto"/>
            <w:vAlign w:val="bottom"/>
          </w:tcPr>
          <w:p w:rsidR="00000000" w:rsidRDefault="008A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c>
          <w:tcPr>
            <w:tcW w:w="3289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c>
          <w:tcPr>
            <w:tcW w:w="3289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c>
          <w:tcPr>
            <w:tcW w:w="3289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rPr>
          <w:cantSplit/>
        </w:trPr>
        <w:tc>
          <w:tcPr>
            <w:tcW w:w="3572" w:type="dxa"/>
            <w:gridSpan w:val="2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rPr>
          <w:cantSplit/>
        </w:trPr>
        <w:tc>
          <w:tcPr>
            <w:tcW w:w="3572" w:type="dxa"/>
            <w:gridSpan w:val="2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000000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3572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z w:val="20"/>
          <w:szCs w:val="20"/>
        </w:rPr>
        <w:t>риложение № 3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земельном контроле</w:t>
      </w:r>
    </w:p>
    <w:p w:rsidR="00000000" w:rsidRDefault="008A1D15">
      <w:pPr>
        <w:pStyle w:val="ConsPlusTitle"/>
        <w:widowControl/>
        <w:jc w:val="right"/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 </w:t>
      </w:r>
      <w:r w:rsidR="00BD6CD1">
        <w:rPr>
          <w:b w:val="0"/>
          <w:sz w:val="20"/>
          <w:szCs w:val="20"/>
        </w:rPr>
        <w:t>Мелехинского</w:t>
      </w:r>
      <w:r>
        <w:rPr>
          <w:b w:val="0"/>
          <w:sz w:val="20"/>
          <w:szCs w:val="20"/>
        </w:rPr>
        <w:t xml:space="preserve"> сельсовета Щигровского района</w:t>
      </w:r>
    </w:p>
    <w:p w:rsidR="00000000" w:rsidRDefault="008A1D15">
      <w:pPr>
        <w:jc w:val="right"/>
      </w:pPr>
    </w:p>
    <w:p w:rsidR="00000000" w:rsidRDefault="008A1D15">
      <w:pPr>
        <w:jc w:val="right"/>
      </w:pPr>
    </w:p>
    <w:p w:rsidR="00000000" w:rsidRDefault="008A1D15">
      <w:pPr>
        <w:pBdr>
          <w:top w:val="single" w:sz="4" w:space="1" w:color="000000"/>
        </w:pBdr>
        <w:jc w:val="center"/>
        <w:rPr>
          <w:sz w:val="26"/>
          <w:szCs w:val="26"/>
        </w:rPr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контроль)</w:t>
      </w:r>
    </w:p>
    <w:p w:rsidR="00000000" w:rsidRDefault="008A1D15">
      <w:pPr>
        <w:spacing w:before="24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МУНИЦИПАЛЬ</w:t>
      </w:r>
      <w:r>
        <w:rPr>
          <w:sz w:val="26"/>
          <w:szCs w:val="26"/>
        </w:rPr>
        <w:t>НЫЙ ЗЕМЕЛЬНЫЙ КОНТРОЛЬ</w:t>
      </w:r>
    </w:p>
    <w:p w:rsidR="00000000" w:rsidRDefault="008A1D15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земельного законодательства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000000">
        <w:tc>
          <w:tcPr>
            <w:tcW w:w="499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b/>
                <w:bCs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000000" w:rsidRDefault="008A1D15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00000" w:rsidRDefault="008A1D15">
      <w:pPr>
        <w:spacing w:before="240"/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spacing w:before="160"/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000000" w:rsidRDefault="008A1D15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000000">
        <w:trPr>
          <w:cantSplit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</w:tc>
        <w:tc>
          <w:tcPr>
            <w:tcW w:w="2801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rPr>
          <w:sz w:val="2"/>
          <w:szCs w:val="2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земельном контроле</w:t>
      </w:r>
    </w:p>
    <w:p w:rsidR="00000000" w:rsidRDefault="008A1D15">
      <w:pPr>
        <w:pStyle w:val="ConsPlusTitle"/>
        <w:widowControl/>
        <w:jc w:val="right"/>
        <w:rPr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</w:t>
      </w:r>
      <w:r w:rsidR="00BD6CD1">
        <w:rPr>
          <w:b w:val="0"/>
          <w:sz w:val="20"/>
          <w:szCs w:val="20"/>
        </w:rPr>
        <w:t>Мелехинского</w:t>
      </w:r>
      <w:r>
        <w:rPr>
          <w:b w:val="0"/>
          <w:sz w:val="20"/>
          <w:szCs w:val="20"/>
        </w:rPr>
        <w:t xml:space="preserve"> сельсовета Щигровского района</w:t>
      </w: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spacing w:before="120"/>
        <w:jc w:val="center"/>
      </w:pPr>
    </w:p>
    <w:p w:rsidR="00000000" w:rsidRDefault="008A1D15">
      <w:pPr>
        <w:pBdr>
          <w:top w:val="single" w:sz="4" w:space="1" w:color="000000"/>
        </w:pBdr>
        <w:jc w:val="center"/>
        <w:rPr>
          <w:sz w:val="26"/>
          <w:szCs w:val="26"/>
        </w:rPr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</w:t>
      </w:r>
      <w:r>
        <w:t>ный контроль)</w:t>
      </w:r>
    </w:p>
    <w:p w:rsidR="00000000" w:rsidRDefault="008A1D15">
      <w:pPr>
        <w:spacing w:before="24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000000" w:rsidRDefault="008A1D15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ОБМЕР ПЛОЩАДИ ЗЕМЕЛЬНОГО УЧАСТКА</w:t>
      </w:r>
    </w:p>
    <w:p w:rsidR="00000000" w:rsidRDefault="008A1D15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земельного законодательства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000000">
        <w:tc>
          <w:tcPr>
            <w:tcW w:w="499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b/>
                <w:bCs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000000" w:rsidRDefault="008A1D15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00000" w:rsidRDefault="008A1D15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земельного участка произвели: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(должность, Ф.И.О. инспектора,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производившего обмер </w:t>
      </w:r>
      <w:r>
        <w:rPr>
          <w:sz w:val="18"/>
          <w:szCs w:val="18"/>
        </w:rPr>
        <w:t>земельного участка)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в присутствии  </w:t>
      </w:r>
    </w:p>
    <w:p w:rsidR="00000000" w:rsidRDefault="008A1D15">
      <w:pPr>
        <w:pBdr>
          <w:top w:val="single" w:sz="4" w:space="1" w:color="000000"/>
        </w:pBdr>
        <w:ind w:left="1454" w:firstLine="122"/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представителя юридического лица, Ф.И.О. физического лица)</w:t>
      </w:r>
    </w:p>
    <w:p w:rsidR="00000000" w:rsidRDefault="008A1D15">
      <w:pPr>
        <w:rPr>
          <w:sz w:val="18"/>
          <w:szCs w:val="18"/>
        </w:rPr>
      </w:pPr>
      <w:r>
        <w:rPr>
          <w:sz w:val="22"/>
          <w:szCs w:val="22"/>
        </w:rPr>
        <w:t xml:space="preserve">по адресу:  </w:t>
      </w:r>
    </w:p>
    <w:p w:rsidR="00000000" w:rsidRDefault="008A1D15">
      <w:pPr>
        <w:pBdr>
          <w:top w:val="single" w:sz="4" w:space="1" w:color="000000"/>
        </w:pBdr>
        <w:ind w:left="1077"/>
        <w:jc w:val="center"/>
        <w:rPr>
          <w:sz w:val="22"/>
          <w:szCs w:val="22"/>
        </w:rPr>
      </w:pPr>
      <w:r>
        <w:rPr>
          <w:sz w:val="18"/>
          <w:szCs w:val="18"/>
        </w:rPr>
        <w:t>(адрес земельного участка)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spacing w:before="240"/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Согласно обмеру площадь земельного участка составляет  </w:t>
      </w:r>
    </w:p>
    <w:p w:rsidR="00000000" w:rsidRDefault="008A1D15">
      <w:pPr>
        <w:pBdr>
          <w:top w:val="single" w:sz="4" w:space="1" w:color="000000"/>
        </w:pBdr>
        <w:ind w:left="6122"/>
        <w:rPr>
          <w:sz w:val="2"/>
          <w:szCs w:val="2"/>
        </w:rPr>
      </w:pPr>
    </w:p>
    <w:p w:rsidR="00000000" w:rsidRDefault="008A1D15">
      <w:pPr>
        <w:tabs>
          <w:tab w:val="center" w:pos="4820"/>
          <w:tab w:val="right" w:pos="9639"/>
        </w:tabs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 кв. м</w:t>
      </w:r>
    </w:p>
    <w:p w:rsidR="00000000" w:rsidRDefault="008A1D15">
      <w:pPr>
        <w:pBdr>
          <w:top w:val="single" w:sz="4" w:space="1" w:color="000000"/>
        </w:pBdr>
        <w:ind w:left="142" w:right="669"/>
        <w:jc w:val="center"/>
        <w:rPr>
          <w:sz w:val="22"/>
          <w:szCs w:val="22"/>
        </w:rPr>
      </w:pPr>
      <w:r>
        <w:rPr>
          <w:sz w:val="18"/>
          <w:szCs w:val="18"/>
        </w:rPr>
        <w:t>(площадь земельного участка прописью)</w:t>
      </w:r>
    </w:p>
    <w:p w:rsidR="00000000" w:rsidRDefault="008A1D15">
      <w:pPr>
        <w:spacing w:before="240"/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Расчет площади  </w:t>
      </w:r>
    </w:p>
    <w:p w:rsidR="00000000" w:rsidRDefault="008A1D15">
      <w:pPr>
        <w:pBdr>
          <w:top w:val="single" w:sz="4" w:space="1" w:color="000000"/>
        </w:pBdr>
        <w:ind w:left="2194"/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spacing w:before="240"/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Особые отметки  </w:t>
      </w:r>
    </w:p>
    <w:p w:rsidR="00000000" w:rsidRDefault="008A1D15">
      <w:pPr>
        <w:pBdr>
          <w:top w:val="single" w:sz="4" w:space="1" w:color="000000"/>
        </w:pBdr>
        <w:ind w:left="2223"/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62"/>
        <w:gridCol w:w="2258"/>
        <w:gridCol w:w="1177"/>
        <w:gridCol w:w="3023"/>
      </w:tblGrid>
      <w:tr w:rsidR="00000000">
        <w:trPr>
          <w:cantSplit/>
          <w:trHeight w:val="529"/>
        </w:trPr>
        <w:tc>
          <w:tcPr>
            <w:tcW w:w="3462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  <w:trHeight w:val="202"/>
        </w:trPr>
        <w:tc>
          <w:tcPr>
            <w:tcW w:w="3462" w:type="dxa"/>
            <w:shd w:val="clear" w:color="auto" w:fill="auto"/>
          </w:tcPr>
          <w:p w:rsidR="00000000" w:rsidRDefault="008A1D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77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000000">
        <w:trPr>
          <w:cantSplit/>
          <w:trHeight w:val="296"/>
        </w:trPr>
        <w:tc>
          <w:tcPr>
            <w:tcW w:w="3462" w:type="dxa"/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  <w:trHeight w:val="202"/>
        </w:trPr>
        <w:tc>
          <w:tcPr>
            <w:tcW w:w="3462" w:type="dxa"/>
            <w:shd w:val="clear" w:color="auto" w:fill="auto"/>
          </w:tcPr>
          <w:p w:rsidR="00000000" w:rsidRDefault="008A1D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77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000000" w:rsidRDefault="008A1D1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93"/>
        <w:gridCol w:w="2279"/>
        <w:gridCol w:w="1187"/>
        <w:gridCol w:w="3050"/>
      </w:tblGrid>
      <w:tr w:rsidR="00000000">
        <w:trPr>
          <w:cantSplit/>
          <w:trHeight w:val="331"/>
        </w:trPr>
        <w:tc>
          <w:tcPr>
            <w:tcW w:w="3493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0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  <w:trHeight w:val="244"/>
        </w:trPr>
        <w:tc>
          <w:tcPr>
            <w:tcW w:w="3493" w:type="dxa"/>
            <w:shd w:val="clear" w:color="auto" w:fill="auto"/>
          </w:tcPr>
          <w:p w:rsidR="00000000" w:rsidRDefault="008A1D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87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000000" w:rsidRDefault="008A1D15">
      <w:pPr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земельном контроле</w:t>
      </w:r>
    </w:p>
    <w:p w:rsidR="00000000" w:rsidRDefault="008A1D15">
      <w:pPr>
        <w:pStyle w:val="ConsPlusTitle"/>
        <w:widowControl/>
        <w:jc w:val="right"/>
        <w:rPr>
          <w:sz w:val="16"/>
          <w:szCs w:val="16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</w:t>
      </w:r>
      <w:r w:rsidR="00BD6CD1">
        <w:rPr>
          <w:b w:val="0"/>
          <w:sz w:val="20"/>
          <w:szCs w:val="20"/>
        </w:rPr>
        <w:t>Мелехинского</w:t>
      </w:r>
      <w:r>
        <w:rPr>
          <w:b w:val="0"/>
          <w:sz w:val="20"/>
          <w:szCs w:val="20"/>
        </w:rPr>
        <w:t xml:space="preserve"> сельсовета Щигровского района</w:t>
      </w:r>
    </w:p>
    <w:p w:rsidR="00000000" w:rsidRDefault="008A1D15">
      <w:pPr>
        <w:jc w:val="right"/>
        <w:rPr>
          <w:sz w:val="16"/>
          <w:szCs w:val="16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  <w:r>
        <w:rPr>
          <w:sz w:val="22"/>
          <w:szCs w:val="22"/>
        </w:rPr>
        <w:t>СХЕМАТИЧЕСКИЙ ЧЕРТЕЖ ЗЕМЕЛЬНОГО УЧАСТКА</w:t>
      </w: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000000">
        <w:trPr>
          <w:cantSplit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2330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2"/>
          <w:szCs w:val="22"/>
        </w:rPr>
      </w:pPr>
    </w:p>
    <w:p w:rsidR="00000000" w:rsidRDefault="008A1D15">
      <w:pPr>
        <w:jc w:val="center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4F29DB" w:rsidRDefault="004F29DB">
      <w:pPr>
        <w:jc w:val="right"/>
        <w:rPr>
          <w:sz w:val="20"/>
          <w:szCs w:val="20"/>
        </w:rPr>
      </w:pPr>
    </w:p>
    <w:p w:rsidR="00000000" w:rsidRDefault="008A1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00000" w:rsidRDefault="008A1D1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Положению о муниципальном земел</w:t>
      </w:r>
      <w:r>
        <w:rPr>
          <w:b w:val="0"/>
          <w:sz w:val="20"/>
          <w:szCs w:val="20"/>
        </w:rPr>
        <w:t>ьном контроле</w:t>
      </w:r>
    </w:p>
    <w:p w:rsidR="00000000" w:rsidRDefault="008A1D15">
      <w:pPr>
        <w:pStyle w:val="ConsPlusTitle"/>
        <w:widowControl/>
        <w:jc w:val="right"/>
        <w:rPr>
          <w:sz w:val="22"/>
          <w:szCs w:val="22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 территории </w:t>
      </w:r>
      <w:r w:rsidR="00BD6CD1">
        <w:rPr>
          <w:b w:val="0"/>
          <w:sz w:val="20"/>
          <w:szCs w:val="20"/>
        </w:rPr>
        <w:t>Мелехинского</w:t>
      </w:r>
      <w:r>
        <w:rPr>
          <w:b w:val="0"/>
          <w:sz w:val="20"/>
          <w:szCs w:val="20"/>
        </w:rPr>
        <w:t xml:space="preserve"> сельсовета Щигровского района</w:t>
      </w:r>
      <w:r>
        <w:rPr>
          <w:b w:val="0"/>
          <w:sz w:val="20"/>
          <w:szCs w:val="20"/>
        </w:rPr>
        <w:t xml:space="preserve"> </w:t>
      </w:r>
    </w:p>
    <w:p w:rsidR="00000000" w:rsidRDefault="008A1D15">
      <w:pPr>
        <w:tabs>
          <w:tab w:val="center" w:pos="9214"/>
        </w:tabs>
        <w:spacing w:before="480"/>
        <w:ind w:left="5529"/>
        <w:rPr>
          <w:sz w:val="2"/>
          <w:szCs w:val="2"/>
        </w:rPr>
      </w:pPr>
      <w:r>
        <w:rPr>
          <w:sz w:val="22"/>
          <w:szCs w:val="22"/>
        </w:rPr>
        <w:t xml:space="preserve">Корешок к уведомлению №  </w:t>
      </w:r>
      <w:r>
        <w:rPr>
          <w:sz w:val="22"/>
          <w:szCs w:val="22"/>
        </w:rPr>
        <w:tab/>
      </w:r>
    </w:p>
    <w:p w:rsidR="00000000" w:rsidRDefault="008A1D15">
      <w:pPr>
        <w:pBdr>
          <w:top w:val="single" w:sz="4" w:space="1" w:color="000000"/>
        </w:pBdr>
        <w:ind w:left="8278"/>
        <w:rPr>
          <w:sz w:val="2"/>
          <w:szCs w:val="2"/>
        </w:rPr>
      </w:pPr>
    </w:p>
    <w:p w:rsidR="00000000" w:rsidRDefault="008A1D15">
      <w:pPr>
        <w:spacing w:before="240"/>
        <w:rPr>
          <w:sz w:val="18"/>
          <w:szCs w:val="18"/>
        </w:rPr>
      </w:pPr>
      <w:r>
        <w:rPr>
          <w:sz w:val="22"/>
          <w:szCs w:val="22"/>
        </w:rPr>
        <w:t xml:space="preserve">Кому:  </w:t>
      </w:r>
    </w:p>
    <w:p w:rsidR="00000000" w:rsidRDefault="008A1D15">
      <w:pPr>
        <w:pBdr>
          <w:top w:val="single" w:sz="4" w:space="1" w:color="000000"/>
        </w:pBdr>
        <w:ind w:left="680"/>
        <w:jc w:val="center"/>
        <w:rPr>
          <w:sz w:val="22"/>
          <w:szCs w:val="22"/>
        </w:rPr>
      </w:pPr>
      <w:r>
        <w:rPr>
          <w:sz w:val="18"/>
          <w:szCs w:val="18"/>
        </w:rPr>
        <w:t>(наименование лица)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(адрес земельного участка)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425"/>
        <w:gridCol w:w="255"/>
        <w:gridCol w:w="1722"/>
        <w:gridCol w:w="465"/>
        <w:gridCol w:w="227"/>
        <w:gridCol w:w="3135"/>
        <w:gridCol w:w="697"/>
        <w:gridCol w:w="1287"/>
      </w:tblGrid>
      <w:tr w:rsidR="00000000">
        <w:tc>
          <w:tcPr>
            <w:tcW w:w="1454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Дата вызова</w:t>
            </w:r>
            <w:proofErr w:type="gramStart"/>
            <w:r>
              <w:rPr>
                <w:sz w:val="22"/>
                <w:szCs w:val="22"/>
              </w:rPr>
              <w:t>: “</w:t>
            </w:r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3135" w:type="dxa"/>
            <w:shd w:val="clear" w:color="auto" w:fill="auto"/>
            <w:vAlign w:val="bottom"/>
          </w:tcPr>
          <w:p w:rsidR="00000000" w:rsidRDefault="008A1D15">
            <w:pPr>
              <w:tabs>
                <w:tab w:val="left" w:pos="2965"/>
              </w:tabs>
              <w:ind w:left="57"/>
            </w:pPr>
            <w:r>
              <w:rPr>
                <w:sz w:val="22"/>
                <w:szCs w:val="22"/>
              </w:rPr>
              <w:t>г.                 Время</w:t>
            </w:r>
          </w:p>
        </w:tc>
        <w:tc>
          <w:tcPr>
            <w:tcW w:w="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287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r>
              <w:rPr>
                <w:sz w:val="22"/>
                <w:szCs w:val="22"/>
              </w:rPr>
              <w:t>час.</w:t>
            </w:r>
          </w:p>
        </w:tc>
      </w:tr>
    </w:tbl>
    <w:p w:rsidR="00000000" w:rsidRDefault="008A1D15">
      <w:pPr>
        <w:tabs>
          <w:tab w:val="center" w:pos="6237"/>
        </w:tabs>
        <w:spacing w:before="240"/>
        <w:rPr>
          <w:sz w:val="18"/>
          <w:szCs w:val="18"/>
        </w:rPr>
      </w:pPr>
      <w:r>
        <w:rPr>
          <w:sz w:val="22"/>
          <w:szCs w:val="22"/>
        </w:rPr>
        <w:t xml:space="preserve">Уведомление получил:  </w:t>
      </w:r>
      <w:r>
        <w:rPr>
          <w:sz w:val="22"/>
          <w:szCs w:val="22"/>
        </w:rPr>
        <w:tab/>
      </w:r>
    </w:p>
    <w:p w:rsidR="00000000" w:rsidRDefault="008A1D15">
      <w:pPr>
        <w:pBdr>
          <w:top w:val="single" w:sz="4" w:space="1" w:color="000000"/>
        </w:pBdr>
        <w:ind w:left="2268"/>
        <w:jc w:val="center"/>
        <w:rPr>
          <w:sz w:val="22"/>
          <w:szCs w:val="22"/>
        </w:rPr>
      </w:pPr>
      <w:r>
        <w:rPr>
          <w:sz w:val="18"/>
          <w:szCs w:val="18"/>
        </w:rPr>
        <w:t>(Ф.И.О., должность, по</w:t>
      </w:r>
      <w:r>
        <w:rPr>
          <w:sz w:val="18"/>
          <w:szCs w:val="18"/>
        </w:rPr>
        <w:t>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425"/>
        <w:gridCol w:w="255"/>
        <w:gridCol w:w="1722"/>
        <w:gridCol w:w="465"/>
        <w:gridCol w:w="227"/>
        <w:gridCol w:w="284"/>
      </w:tblGrid>
      <w:tr w:rsidR="00000000">
        <w:tc>
          <w:tcPr>
            <w:tcW w:w="196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dashed" w:sz="4" w:space="1" w:color="000000"/>
        </w:pBdr>
        <w:rPr>
          <w:sz w:val="2"/>
          <w:szCs w:val="2"/>
        </w:rPr>
      </w:pPr>
    </w:p>
    <w:p w:rsidR="00000000" w:rsidRDefault="008A1D15">
      <w:pPr>
        <w:spacing w:before="48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УВЕДОМЛЕНИЕ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1436"/>
      </w:tblGrid>
      <w:tr w:rsidR="00000000">
        <w:tc>
          <w:tcPr>
            <w:tcW w:w="499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8A1D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shd w:val="clear" w:color="auto" w:fill="auto"/>
            <w:vAlign w:val="bottom"/>
          </w:tcPr>
          <w:p w:rsidR="00000000" w:rsidRDefault="008A1D1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rPr>
                <w:b/>
                <w:bCs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000000" w:rsidRDefault="008A1D15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00000" w:rsidRDefault="008A1D15">
      <w:pPr>
        <w:spacing w:before="240"/>
        <w:rPr>
          <w:sz w:val="18"/>
          <w:szCs w:val="18"/>
        </w:rPr>
      </w:pPr>
      <w:r>
        <w:rPr>
          <w:sz w:val="22"/>
          <w:szCs w:val="22"/>
        </w:rPr>
        <w:t xml:space="preserve">Кому:  </w:t>
      </w:r>
    </w:p>
    <w:p w:rsidR="00000000" w:rsidRDefault="008A1D15">
      <w:pPr>
        <w:pBdr>
          <w:top w:val="single" w:sz="4" w:space="1" w:color="000000"/>
        </w:pBdr>
        <w:ind w:left="709"/>
        <w:jc w:val="center"/>
        <w:rPr>
          <w:sz w:val="22"/>
          <w:szCs w:val="22"/>
        </w:rPr>
      </w:pPr>
      <w:proofErr w:type="gramStart"/>
      <w:r>
        <w:rPr>
          <w:sz w:val="18"/>
          <w:szCs w:val="18"/>
        </w:rPr>
        <w:t>(Ф.И.О. руководителя организации, предприятия, учреждения,</w:t>
      </w:r>
      <w:proofErr w:type="gramEnd"/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индивидуального предпринимателя, физического лица)</w:t>
      </w:r>
    </w:p>
    <w:p w:rsidR="00000000" w:rsidRDefault="008A1D15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Земельным кодексом Российской Федерации, Кодексом Российской Федера</w:t>
      </w:r>
      <w:r>
        <w:rPr>
          <w:sz w:val="22"/>
          <w:szCs w:val="22"/>
        </w:rPr>
        <w:t xml:space="preserve">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 прибыть </w:t>
      </w:r>
      <w:proofErr w:type="gramStart"/>
      <w:r>
        <w:rPr>
          <w:sz w:val="22"/>
          <w:szCs w:val="22"/>
        </w:rPr>
        <w:t>в</w:t>
      </w:r>
      <w:proofErr w:type="gramEnd"/>
    </w:p>
    <w:p w:rsidR="00000000" w:rsidRDefault="008A1D15">
      <w:pPr>
        <w:pBdr>
          <w:top w:val="single" w:sz="4" w:space="1" w:color="000000"/>
        </w:pBdr>
        <w:ind w:left="26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6"/>
        <w:gridCol w:w="403"/>
        <w:gridCol w:w="242"/>
        <w:gridCol w:w="1631"/>
        <w:gridCol w:w="440"/>
        <w:gridCol w:w="215"/>
        <w:gridCol w:w="472"/>
        <w:gridCol w:w="1139"/>
        <w:gridCol w:w="1692"/>
        <w:gridCol w:w="3275"/>
      </w:tblGrid>
      <w:tr w:rsidR="00000000">
        <w:trPr>
          <w:trHeight w:val="317"/>
        </w:trPr>
        <w:tc>
          <w:tcPr>
            <w:tcW w:w="186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“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00000" w:rsidRDefault="008A1D15">
            <w:r>
              <w:rPr>
                <w:sz w:val="22"/>
                <w:szCs w:val="22"/>
              </w:rPr>
              <w:t>”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A1D1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000000" w:rsidRDefault="008A1D15">
            <w:pPr>
              <w:ind w:left="57"/>
            </w:pPr>
            <w:r>
              <w:rPr>
                <w:sz w:val="22"/>
                <w:szCs w:val="22"/>
              </w:rPr>
              <w:t>г. к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1692" w:type="dxa"/>
            <w:shd w:val="clear" w:color="auto" w:fill="auto"/>
            <w:vAlign w:val="bottom"/>
          </w:tcPr>
          <w:p w:rsidR="00000000" w:rsidRDefault="008A1D15">
            <w:pPr>
              <w:jc w:val="center"/>
            </w:pPr>
            <w:r>
              <w:rPr>
                <w:sz w:val="22"/>
                <w:szCs w:val="22"/>
              </w:rPr>
              <w:t>часам по адресу:</w:t>
            </w:r>
          </w:p>
        </w:tc>
        <w:tc>
          <w:tcPr>
            <w:tcW w:w="3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</w:tr>
    </w:tbl>
    <w:p w:rsidR="00000000" w:rsidRDefault="008A1D15">
      <w:pPr>
        <w:rPr>
          <w:sz w:val="22"/>
          <w:szCs w:val="22"/>
        </w:rPr>
      </w:pPr>
    </w:p>
    <w:p w:rsidR="00000000" w:rsidRDefault="008A1D15">
      <w:pPr>
        <w:pBdr>
          <w:top w:val="single" w:sz="4" w:space="1" w:color="000000"/>
        </w:pBdr>
        <w:rPr>
          <w:sz w:val="2"/>
          <w:szCs w:val="2"/>
        </w:rPr>
      </w:pPr>
    </w:p>
    <w:p w:rsidR="00000000" w:rsidRDefault="008A1D15">
      <w:pPr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проведения мероприятий по осуществлению </w:t>
      </w:r>
      <w:r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земельного контроля.</w:t>
      </w:r>
    </w:p>
    <w:p w:rsidR="00000000" w:rsidRDefault="008A1D15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</w:t>
      </w:r>
      <w:r>
        <w:rPr>
          <w:sz w:val="22"/>
          <w:szCs w:val="22"/>
        </w:rPr>
        <w:t>олномочия; имеющиеся документы на право пользования земельным участком, расположенным</w:t>
      </w:r>
      <w:r>
        <w:rPr>
          <w:sz w:val="22"/>
          <w:szCs w:val="22"/>
        </w:rPr>
        <w:br/>
        <w:t xml:space="preserve">по адресу:  </w:t>
      </w:r>
    </w:p>
    <w:p w:rsidR="00000000" w:rsidRDefault="008A1D15">
      <w:pPr>
        <w:pBdr>
          <w:top w:val="single" w:sz="4" w:space="1" w:color="000000"/>
        </w:pBdr>
        <w:ind w:left="1077"/>
        <w:rPr>
          <w:sz w:val="2"/>
          <w:szCs w:val="2"/>
        </w:rPr>
      </w:pPr>
    </w:p>
    <w:p w:rsidR="00000000" w:rsidRDefault="008A1D15">
      <w:pPr>
        <w:spacing w:after="480"/>
        <w:ind w:firstLine="567"/>
        <w:jc w:val="both"/>
      </w:pPr>
      <w:proofErr w:type="gramStart"/>
      <w:r>
        <w:rPr>
          <w:sz w:val="22"/>
          <w:szCs w:val="22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</w:t>
      </w:r>
      <w:r>
        <w:rPr>
          <w:sz w:val="22"/>
          <w:szCs w:val="22"/>
        </w:rPr>
        <w:t>сте рассмотрения поступивших материалов, протокол может быть составлен и в его отсутствие (пункт 4 Постановления Пленума Верховного Суда Российской Федерации от 24.03.2005 № 5 “О некоторых вопросах, возникающих у судов при применении Кодекса Российской Фед</w:t>
      </w:r>
      <w:r>
        <w:rPr>
          <w:sz w:val="22"/>
          <w:szCs w:val="22"/>
        </w:rPr>
        <w:t>ерации об административных правонарушениях”).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693"/>
        <w:gridCol w:w="2268"/>
      </w:tblGrid>
      <w:tr w:rsidR="00000000">
        <w:trPr>
          <w:cantSplit/>
        </w:trPr>
        <w:tc>
          <w:tcPr>
            <w:tcW w:w="52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00000" w:rsidRDefault="008A1D15">
            <w:pPr>
              <w:snapToGrid w:val="0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A1D15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273" w:type="dxa"/>
            <w:shd w:val="clear" w:color="auto" w:fill="auto"/>
          </w:tcPr>
          <w:p w:rsidR="00000000" w:rsidRDefault="008A1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 инспектора)</w:t>
            </w:r>
          </w:p>
        </w:tc>
        <w:tc>
          <w:tcPr>
            <w:tcW w:w="2693" w:type="dxa"/>
            <w:shd w:val="clear" w:color="auto" w:fill="auto"/>
          </w:tcPr>
          <w:p w:rsidR="00000000" w:rsidRDefault="008A1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8A1D15">
            <w:pPr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8A1D15"/>
    <w:sectPr w:rsidR="00000000">
      <w:pgSz w:w="11906" w:h="16838"/>
      <w:pgMar w:top="1134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5B93"/>
    <w:rsid w:val="004F29DB"/>
    <w:rsid w:val="00945B93"/>
    <w:rsid w:val="00BD6CD1"/>
    <w:rsid w:val="00E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1E533300E6786597C9133D43050806CDEADA5EE1D70AC0EDB2BA8415211582E72D1OB7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BE9739731FE03891FB432151134F21E4DF8E7A22CCCC0FDB316752E3B8382C2B2006861BD01FAE0U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BE9739731FE03891FB432151134F21E4DF8E7A22CCCC0FDB316752E3B8382C2B2006861BD01F4E0U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11F2AA9A046C60E571433901659B195A6AED37D3A8599B398FD9DF8520342CD377B5C7E6E7EC5003K" TargetMode="External"/><Relationship Id="rId10" Type="http://schemas.openxmlformats.org/officeDocument/2006/relationships/hyperlink" Target="consultantplus://offline/ref=3CA13BC9F64B119F3E3E2693A7473848EFFDBC3349CFB37665B565298Ce9f2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A13BC9F64B119F3E3E2693A7473848EFFDBC3349CFB37665B565298Ce9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2015-06-29T12:35:00Z</cp:lastPrinted>
  <dcterms:created xsi:type="dcterms:W3CDTF">2015-08-07T06:03:00Z</dcterms:created>
  <dcterms:modified xsi:type="dcterms:W3CDTF">2015-08-07T06:36:00Z</dcterms:modified>
</cp:coreProperties>
</file>