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60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</w:t>
      </w:r>
      <w:r w:rsidR="00570F48">
        <w:rPr>
          <w:b/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E60F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000000" w:rsidRDefault="00570F4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4"/>
          <w:szCs w:val="44"/>
        </w:rPr>
        <w:t>МЕЛЕХИНСКОГО</w:t>
      </w:r>
      <w:r w:rsidR="00DE60F6">
        <w:rPr>
          <w:rFonts w:ascii="Times New Roman" w:hAnsi="Times New Roman" w:cs="Times New Roman"/>
          <w:b/>
          <w:sz w:val="44"/>
          <w:szCs w:val="44"/>
        </w:rPr>
        <w:t xml:space="preserve"> СЕЛЬСОВЕТА</w:t>
      </w:r>
    </w:p>
    <w:p w:rsidR="00000000" w:rsidRDefault="00DE60F6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20"/>
          <w:sz w:val="52"/>
          <w:szCs w:val="52"/>
        </w:rPr>
      </w:pPr>
      <w:r>
        <w:rPr>
          <w:rFonts w:ascii="Times New Roman" w:hAnsi="Times New Roman" w:cs="Times New Roman"/>
          <w:sz w:val="40"/>
          <w:szCs w:val="40"/>
        </w:rPr>
        <w:t xml:space="preserve">ЩИГРОВСКОГО РАЙОНА КУРСКОЙ ОБЛАСТИ           </w:t>
      </w:r>
    </w:p>
    <w:p w:rsidR="00000000" w:rsidRDefault="00DE60F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20"/>
          <w:sz w:val="52"/>
          <w:szCs w:val="52"/>
        </w:rPr>
        <w:t xml:space="preserve">   </w:t>
      </w:r>
      <w:r>
        <w:rPr>
          <w:rFonts w:ascii="Times New Roman" w:hAnsi="Times New Roman" w:cs="Times New Roman"/>
          <w:b/>
          <w:caps/>
          <w:spacing w:val="20"/>
          <w:sz w:val="44"/>
          <w:szCs w:val="44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00000" w:rsidRDefault="00DE60F6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0000" w:rsidRDefault="00DE6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определения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размера платы по соглашению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установлении сервитута, в отношении </w:t>
      </w:r>
      <w:r>
        <w:rPr>
          <w:rFonts w:ascii="Times New Roman" w:hAnsi="Times New Roman" w:cs="Times New Roman"/>
          <w:b/>
          <w:sz w:val="28"/>
          <w:szCs w:val="28"/>
        </w:rPr>
        <w:br/>
        <w:t>земельных участков, находящихся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собственности  муниципального образования</w:t>
      </w:r>
    </w:p>
    <w:p w:rsidR="00000000" w:rsidRDefault="00DE6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0F48">
        <w:rPr>
          <w:rFonts w:ascii="Times New Roman" w:hAnsi="Times New Roman" w:cs="Times New Roman"/>
          <w:b/>
          <w:sz w:val="28"/>
          <w:szCs w:val="28"/>
        </w:rPr>
        <w:t>Мелехинский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сельсовет» Щигровского района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Курской области 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70F48">
        <w:rPr>
          <w:rFonts w:ascii="Times New Roman" w:hAnsi="Times New Roman" w:cs="Times New Roman"/>
          <w:b/>
          <w:sz w:val="28"/>
          <w:szCs w:val="28"/>
        </w:rPr>
        <w:t>Мелехинского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000000" w:rsidRDefault="00DE6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игровского района Курской области.</w:t>
      </w:r>
    </w:p>
    <w:p w:rsidR="00000000" w:rsidRDefault="00D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60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подпунктом 1 пункта 2 статьи 39.25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Земельного кодек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 Российской Федерации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="00570F48">
        <w:rPr>
          <w:rFonts w:ascii="Times New Roman" w:hAnsi="Times New Roman" w:cs="Times New Roman"/>
          <w:bCs/>
          <w:sz w:val="28"/>
          <w:szCs w:val="28"/>
          <w:lang w:eastAsia="ru-RU"/>
        </w:rPr>
        <w:t>Мелехинского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сельсовета Щигровского района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Курской области ПОСТАНОВЛЯЕТ:</w:t>
      </w:r>
    </w:p>
    <w:p w:rsidR="00000000" w:rsidRDefault="00DE6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прилагаемые Правила определения размера платы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соглашению об установлении сервитута, в отношении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земельных участков,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 муниципального образования «</w:t>
      </w:r>
      <w:r w:rsidR="00570F48">
        <w:rPr>
          <w:rFonts w:ascii="Times New Roman" w:hAnsi="Times New Roman" w:cs="Times New Roman"/>
          <w:sz w:val="28"/>
          <w:szCs w:val="28"/>
        </w:rPr>
        <w:t>Мелехинский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Щигровского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Курской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70F48">
        <w:rPr>
          <w:rFonts w:ascii="Times New Roman" w:hAnsi="Times New Roman" w:cs="Times New Roman"/>
          <w:sz w:val="28"/>
          <w:szCs w:val="28"/>
        </w:rPr>
        <w:t>Мелехинского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Щигровского района Курской области.</w:t>
      </w:r>
    </w:p>
    <w:p w:rsidR="00000000" w:rsidRDefault="00DE6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момента его обнародова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000000" w:rsidRDefault="00DE60F6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00000" w:rsidRDefault="00DE60F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00000" w:rsidRDefault="00D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70F48">
        <w:rPr>
          <w:rFonts w:ascii="Times New Roman" w:hAnsi="Times New Roman" w:cs="Times New Roman"/>
          <w:sz w:val="28"/>
          <w:szCs w:val="28"/>
        </w:rPr>
        <w:t>Мелехинского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000000" w:rsidRDefault="00D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Щигровского района                                                       </w:t>
      </w:r>
      <w:r w:rsidR="00570F48">
        <w:rPr>
          <w:rFonts w:ascii="Times New Roman" w:hAnsi="Times New Roman" w:cs="Times New Roman"/>
          <w:sz w:val="28"/>
          <w:szCs w:val="28"/>
        </w:rPr>
        <w:t>В.А. Кривошеев</w:t>
      </w:r>
    </w:p>
    <w:p w:rsidR="00000000" w:rsidRDefault="00D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D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6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60F6">
      <w:pPr>
        <w:widowControl w:val="0"/>
        <w:autoSpaceDE w:val="0"/>
        <w:spacing w:after="0" w:line="240" w:lineRule="auto"/>
        <w:ind w:right="-1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00000" w:rsidRDefault="00DE60F6">
      <w:pPr>
        <w:widowControl w:val="0"/>
        <w:autoSpaceDE w:val="0"/>
        <w:spacing w:after="0" w:line="240" w:lineRule="auto"/>
        <w:ind w:right="-1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</w:t>
      </w:r>
    </w:p>
    <w:p w:rsidR="00000000" w:rsidRDefault="00570F48">
      <w:pPr>
        <w:widowControl w:val="0"/>
        <w:autoSpaceDE w:val="0"/>
        <w:spacing w:after="0" w:line="240" w:lineRule="auto"/>
        <w:ind w:right="-1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Мелехинского</w:t>
      </w:r>
      <w:r w:rsidR="00DE60F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00000" w:rsidRDefault="00DE60F6">
      <w:pPr>
        <w:widowControl w:val="0"/>
        <w:autoSpaceDE w:val="0"/>
        <w:spacing w:after="0" w:line="240" w:lineRule="auto"/>
        <w:ind w:right="-1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Щигровского района</w:t>
      </w:r>
    </w:p>
    <w:p w:rsidR="00000000" w:rsidRDefault="00DE60F6">
      <w:pPr>
        <w:widowControl w:val="0"/>
        <w:autoSpaceDE w:val="0"/>
        <w:spacing w:after="0" w:line="240" w:lineRule="auto"/>
        <w:ind w:right="-1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00000" w:rsidRDefault="00DE60F6">
      <w:pPr>
        <w:widowControl w:val="0"/>
        <w:autoSpaceDE w:val="0"/>
        <w:spacing w:after="0" w:line="240" w:lineRule="auto"/>
        <w:ind w:right="-1"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</w:t>
      </w:r>
    </w:p>
    <w:p w:rsidR="00000000" w:rsidRDefault="00DE60F6">
      <w:pPr>
        <w:widowControl w:val="0"/>
        <w:autoSpaceDE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00000" w:rsidRDefault="00DE60F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E60F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</w:t>
      </w:r>
      <w:r>
        <w:rPr>
          <w:rFonts w:ascii="Times New Roman" w:hAnsi="Times New Roman" w:cs="Times New Roman"/>
          <w:b/>
          <w:bCs/>
          <w:sz w:val="28"/>
          <w:szCs w:val="28"/>
        </w:rPr>
        <w:t>ВИЛА</w:t>
      </w:r>
    </w:p>
    <w:p w:rsidR="00000000" w:rsidRDefault="00DE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размера платы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соглашению об установлении сервитута, в отношении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участков, находящихся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 муниципального образования «</w:t>
      </w:r>
      <w:r w:rsidR="00570F48">
        <w:rPr>
          <w:rFonts w:ascii="Times New Roman" w:hAnsi="Times New Roman" w:cs="Times New Roman"/>
          <w:b/>
          <w:bCs/>
          <w:sz w:val="28"/>
          <w:szCs w:val="28"/>
        </w:rPr>
        <w:t>Мелехинский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Щигровского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570F48">
        <w:rPr>
          <w:rFonts w:ascii="Times New Roman" w:hAnsi="Times New Roman" w:cs="Times New Roman"/>
          <w:b/>
          <w:bCs/>
          <w:sz w:val="28"/>
          <w:szCs w:val="28"/>
        </w:rPr>
        <w:t>Мелехинского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Щигровского района Курской области.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000" w:rsidRDefault="00DE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DE60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 Настоящие Правила устанавливают порядок определения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размера платы по соглашению об установлении сервитута в отношении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 собственности 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«</w:t>
      </w:r>
      <w:r w:rsidR="00570F48">
        <w:rPr>
          <w:rFonts w:ascii="Times New Roman" w:hAnsi="Times New Roman" w:cs="Times New Roman"/>
          <w:sz w:val="28"/>
          <w:szCs w:val="28"/>
        </w:rPr>
        <w:t>Мелехинский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Щигровского района</w:t>
      </w:r>
      <w:r>
        <w:rPr>
          <w:rFonts w:ascii="Times New Roman" w:hAnsi="Times New Roman" w:cs="Times New Roman"/>
          <w:sz w:val="28"/>
          <w:szCs w:val="28"/>
        </w:rPr>
        <w:br/>
        <w:t xml:space="preserve">Курской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70F48">
        <w:rPr>
          <w:rFonts w:ascii="Times New Roman" w:hAnsi="Times New Roman" w:cs="Times New Roman"/>
          <w:sz w:val="28"/>
          <w:szCs w:val="28"/>
        </w:rPr>
        <w:t>Мелехинского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Щигровского района Курской области 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(далее - земельные участки).</w:t>
      </w:r>
    </w:p>
    <w:p w:rsidR="00000000" w:rsidRDefault="00DE60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 Размер платы по соглашению об установлении сервитута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отношении земельных участков 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пределяется в размере равном сумме земельного налога за каждый год срока действия сервитута, если иное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не установлено настоящими Правилами.</w:t>
      </w:r>
    </w:p>
    <w:p w:rsidR="00000000" w:rsidRDefault="00DE60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Размер платы по соглашению об установлении сервитута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в отношении земельных участков предоставленных в аренду о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пределяется в размере равном сумме ежегодной арендной платы за каждый год срока действия сервитута.</w:t>
      </w:r>
    </w:p>
    <w:p w:rsidR="00000000" w:rsidRDefault="00DE60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2.2 Размер платы по соглашению об установлении сервитута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в отношении земельных участков предоставленных в безвозмездное пользование определяется в размере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0,01 % кадастровой стоимости за каждый год срока действия сервитута.</w:t>
      </w:r>
    </w:p>
    <w:p w:rsidR="00000000" w:rsidRDefault="00DE60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2.3 Размер платы по соглашению об установлении сервитута,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в случае если сервитут устанавливается в интересах органа местного самоуправления или муниципального учреждения определяется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в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размере 0,01 % кадастровой стоимости за каждый год срока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действия сервитута.</w:t>
      </w:r>
    </w:p>
    <w:p w:rsidR="00000000" w:rsidRDefault="00DE60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Смена правообладателя земельного участка не является основанием для пересмотра размера платы по соглашению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об установлении сервитута, определенного в соответствии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с настоящи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ми Правилами.</w:t>
      </w:r>
    </w:p>
    <w:p w:rsidR="00000000" w:rsidRDefault="00DE60F6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В случае если сервитут устанавливается в отношении части земельного участка, размер платы по соглашению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об установлении сервитута определяется пропорционально площади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br/>
        <w:t>этой части земельного участка в соответствии с настоящими Правилами.</w:t>
      </w:r>
    </w:p>
    <w:sectPr w:rsidR="00000000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70F48"/>
    <w:rsid w:val="00570F48"/>
    <w:rsid w:val="00DE6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Z407-6</dc:creator>
  <cp:lastModifiedBy>admin</cp:lastModifiedBy>
  <cp:revision>2</cp:revision>
  <cp:lastPrinted>2015-01-30T11:45:00Z</cp:lastPrinted>
  <dcterms:created xsi:type="dcterms:W3CDTF">2015-08-07T06:59:00Z</dcterms:created>
  <dcterms:modified xsi:type="dcterms:W3CDTF">2015-08-07T06:59:00Z</dcterms:modified>
</cp:coreProperties>
</file>